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79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附件1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沈丘县民政局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养老服务2025年省福彩公益金使用情况的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公告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2025年度“老年人福利项目”由2025年中央、省级福彩公益金和省级返还福彩公益金支持。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C0C0C"/>
          <w:spacing w:val="0"/>
          <w:sz w:val="32"/>
          <w:szCs w:val="32"/>
          <w:shd w:val="clear" w:fill="FFFFFF"/>
        </w:rPr>
        <w:t>按照《民政部彩票公益金使用管理办法》、《河南省彩票公益金使用管理办法》、《周口市彩票公益金使用管理办法》等有关规定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，现将2025年项目情况公告如下：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一、老年助餐场所运营服务补助项目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1、项目单位：沈丘县民政局养老服务股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2、项目主要内容：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C0C0C"/>
          <w:spacing w:val="0"/>
          <w:sz w:val="32"/>
          <w:szCs w:val="32"/>
          <w:shd w:val="clear" w:fill="FFFFFF"/>
          <w:lang w:val="en-US" w:eastAsia="zh-CN"/>
        </w:rPr>
        <w:t>村级示范性老年助餐服务设施建设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3、项目周期：1年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4、资金额度：287.7万元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5、项目负责人：崔超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6、联系方式：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1551806024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7、项目完成情况：实施中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leftChars="200" w:right="0" w:rightChars="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8、实际效果：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通过项目实施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满足老年人的实际需求，并提供高质量的服务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，增强老年人幸福感、安全感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智慧养老平台建设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项目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1、项目单位：沈丘县民政局养老服务股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2、项目主要内容：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智慧养老平台建设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3、项目周期：1年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4、资金额度：223万元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5、项目负责人：崔超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6、联系方式：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15518060247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7、项目完成情况：已完成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9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8、实际效果：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通过项目实施，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C0C0C"/>
          <w:spacing w:val="0"/>
          <w:sz w:val="32"/>
          <w:szCs w:val="32"/>
          <w:shd w:val="clear" w:fill="FFFFFF"/>
          <w:lang w:val="en-US" w:eastAsia="zh-CN"/>
        </w:rPr>
        <w:t>：将“智能”元素嵌入到全县养老服务中，让养老服务真正实现数字赋能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righ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2026年6月18日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B4DB1"/>
    <w:rsid w:val="0786116F"/>
    <w:rsid w:val="29067DE1"/>
    <w:rsid w:val="4BF1299C"/>
    <w:rsid w:val="6DBB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489</Characters>
  <Lines>0</Lines>
  <Paragraphs>0</Paragraphs>
  <TotalTime>0</TotalTime>
  <ScaleCrop>false</ScaleCrop>
  <LinksUpToDate>false</LinksUpToDate>
  <CharactersWithSpaces>489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2025-06-19T08:56:00Z</dcterms:created>
  <dc:creator>Administrator</dc:creator>
  <cp:lastModifiedBy>兜兜转转</cp:lastModifiedBy>
  <dcterms:modified xsi:type="dcterms:W3CDTF">2026-06-23T03:31:41Z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KSOTemplateDocerSaveRecord">
    <vt:lpwstr>eyJoZGlkIjoiYWZhY2VmYmEwZWE4YmY5NTk3NTRjM2NmM2RjYWQ0YmYiLCJ1c2VySWQiOiI0MjMyNzY0MDkifQ==</vt:lpwstr>
  </property>
  <property fmtid="{D5CDD505-2E9C-101B-9397-08002B2CF9AE}" pid="4" name="ICV">
    <vt:lpwstr>FF28008C910C4FF2ACEA93E6D174A2D9_12</vt:lpwstr>
  </property>
</Properties>
</file>