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305" w:firstLineChars="30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2025年沈丘县河长制工作开展情况</w:t>
      </w:r>
    </w:p>
    <w:p>
      <w:pPr>
        <w:spacing w:line="520" w:lineRule="exact"/>
        <w:ind w:firstLine="1305" w:firstLineChars="30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一、县乡村三级河长履职情况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沈丘县河长办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认真落实上级关于河长制工作的决策部署，积极履行河长职责，县乡村三级河长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巡河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1211</w:t>
      </w:r>
      <w:r>
        <w:rPr>
          <w:rFonts w:hint="eastAsia" w:ascii="仿宋_GB2312" w:hAnsi="仿宋_GB2312" w:eastAsia="仿宋_GB2312" w:cs="仿宋_GB2312"/>
          <w:sz w:val="32"/>
          <w:szCs w:val="32"/>
        </w:rPr>
        <w:t>4次，巡河率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%，妨碍河道行洪突出问题销号率100%，河湖“清四乱”清单问题完成率100%、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下发交办、督办单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河长制公示牌信息及时得到更新和维护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清理非法占用河道岸线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公里、清理建筑和生活垃圾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约380</w:t>
      </w:r>
      <w:r>
        <w:rPr>
          <w:rFonts w:hint="eastAsia" w:ascii="仿宋_GB2312" w:hAnsi="仿宋_GB2312" w:eastAsia="仿宋_GB2312" w:cs="仿宋_GB2312"/>
          <w:sz w:val="32"/>
          <w:szCs w:val="32"/>
        </w:rPr>
        <w:t>吨、整治河渠违建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处、拆除违建房屋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㎡、清除河道乱堆乱放点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打捞水面漂浮物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350m³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沈丘县2025年各级河长负责河渠情况一览表</w:t>
      </w:r>
    </w:p>
    <w:tbl>
      <w:tblPr>
        <w:tblStyle w:val="5"/>
        <w:tblW w:w="10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613"/>
        <w:gridCol w:w="1387"/>
        <w:gridCol w:w="1638"/>
        <w:gridCol w:w="1675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沈丘县第一总河长：田庆杰（13525776699）县委书记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沈丘县总河长：余长坤（15903710166）县委副书记、县长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负责河渠名称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对口协助单位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配合巡河乡镇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余长坤（17639701666）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县委副书记           县     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沙颍河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县应急管理局                  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槐店回族镇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锐（13838631888）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县委副书记         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汾泉河       新马河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老城镇        范营乡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黄宇飞（18738876966）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              组织部长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向阳支渠      沙北一干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槐店回族镇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李广肃（18739456666）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沟           泥  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县卫健委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刘庄店镇      李老庄乡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磊（19913312999）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县委常委              纪委书记             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老八丈沟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县文广旅局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卢琪珍（13603876668）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              宣传部长     副县长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迷黄沟       孔  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坤（18638078112）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县委办主任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卜堂沟       白龙沟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付井镇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燕（18638063888）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统战部长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常胜沟       老蔡河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刘湾镇           北杨集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腾（15893699966）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直河沙南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总干渠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范营乡        槐店回族镇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何洪涛（18336501966）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东武沟       郭六沟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县生态环境局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李怀坤（18611805775）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新蔡河       兀术沟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新安集镇            东城街道办事处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张军启（13253775556）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西蔡河       沙北总干渠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槐店回族镇    北城街道办事处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刘婷婷（17638683126）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增幅沟       城雒沟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刘庄店        老城镇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马立强（13707623255）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检察长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大陈沟       赵楼沟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县工信局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邢庄镇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45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联系人：董善志  联系电话：13592255330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55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55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55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沈丘县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sectPr>
      <w:footerReference r:id="rId3" w:type="default"/>
      <w:pgSz w:w="11906" w:h="16838"/>
      <w:pgMar w:top="1361" w:right="1418" w:bottom="1304" w:left="1304" w:header="851" w:footer="992" w:gutter="0"/>
      <w:cols w:space="720" w:num="1"/>
      <w:docGrid w:type="linesAndChars" w:linePitch="301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6F748"/>
    <w:multiLevelType w:val="singleLevel"/>
    <w:tmpl w:val="3A86F7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NotTrackMoves/>
  <w:documentProtection w:enforcement="0"/>
  <w:defaultTabStop w:val="420"/>
  <w:drawingGridHorizontalSpacing w:val="102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2M2NDYwNGIwNjA2YjY3MmU3N2ZiM2M3NmNjMDYifQ=="/>
  </w:docVars>
  <w:rsids>
    <w:rsidRoot w:val="00103175"/>
    <w:rsid w:val="00103175"/>
    <w:rsid w:val="00831271"/>
    <w:rsid w:val="00940D51"/>
    <w:rsid w:val="019A41DD"/>
    <w:rsid w:val="09CE6193"/>
    <w:rsid w:val="10C35966"/>
    <w:rsid w:val="12E77951"/>
    <w:rsid w:val="13EC20C3"/>
    <w:rsid w:val="186C580B"/>
    <w:rsid w:val="195E521C"/>
    <w:rsid w:val="20713D76"/>
    <w:rsid w:val="228F5B9E"/>
    <w:rsid w:val="23F74550"/>
    <w:rsid w:val="27D10E1C"/>
    <w:rsid w:val="2E686154"/>
    <w:rsid w:val="2F6D06FE"/>
    <w:rsid w:val="2FC70511"/>
    <w:rsid w:val="37F00EBC"/>
    <w:rsid w:val="3B810DBA"/>
    <w:rsid w:val="3C3C59E3"/>
    <w:rsid w:val="407007B5"/>
    <w:rsid w:val="408A281A"/>
    <w:rsid w:val="4ADA6379"/>
    <w:rsid w:val="534E0BBF"/>
    <w:rsid w:val="557F753C"/>
    <w:rsid w:val="55AC7A04"/>
    <w:rsid w:val="56233123"/>
    <w:rsid w:val="5C054023"/>
    <w:rsid w:val="62B81781"/>
    <w:rsid w:val="64A060C3"/>
    <w:rsid w:val="67691654"/>
    <w:rsid w:val="69AC7C87"/>
    <w:rsid w:val="6B4C44A1"/>
    <w:rsid w:val="6BFA32A0"/>
    <w:rsid w:val="722C2AF6"/>
    <w:rsid w:val="73F37C5E"/>
    <w:rsid w:val="79B6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"/>
    <w:basedOn w:val="1"/>
    <w:next w:val="1"/>
    <w:qFormat/>
    <w:uiPriority w:val="0"/>
    <w:pPr>
      <w:ind w:firstLine="420" w:firstLineChars="100"/>
    </w:pPr>
    <w:rPr>
      <w:rFonts w:ascii="Times New Roman" w:hAnsi="Times New Roman" w:eastAsia="宋体"/>
    </w:rPr>
  </w:style>
  <w:style w:type="paragraph" w:customStyle="1" w:styleId="7">
    <w:name w:val="正文首行缩进1"/>
    <w:basedOn w:val="1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character" w:customStyle="1" w:styleId="8">
    <w:name w:val="日期 Char"/>
    <w:link w:val="9"/>
    <w:semiHidden/>
    <w:qFormat/>
    <w:uiPriority w:val="0"/>
    <w:rPr>
      <w:rFonts w:ascii="Calibri" w:hAnsi="Calibri" w:cs="黑体"/>
      <w:kern w:val="2"/>
      <w:sz w:val="21"/>
      <w:szCs w:val="22"/>
    </w:rPr>
  </w:style>
  <w:style w:type="paragraph" w:customStyle="1" w:styleId="9">
    <w:name w:val="日期1"/>
    <w:basedOn w:val="1"/>
    <w:next w:val="1"/>
    <w:link w:val="8"/>
    <w:qFormat/>
    <w:uiPriority w:val="0"/>
    <w:pPr>
      <w:ind w:left="100" w:leftChars="2500"/>
    </w:pPr>
  </w:style>
  <w:style w:type="character" w:customStyle="1" w:styleId="10">
    <w:name w:val="批注框文本 Char"/>
    <w:link w:val="11"/>
    <w:semiHidden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1">
    <w:name w:val="批注框文本1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link w:val="2"/>
    <w:semiHidden/>
    <w:qFormat/>
    <w:uiPriority w:val="0"/>
    <w:rPr>
      <w:sz w:val="18"/>
      <w:szCs w:val="18"/>
    </w:rPr>
  </w:style>
  <w:style w:type="character" w:customStyle="1" w:styleId="13">
    <w:name w:val="页眉 Char"/>
    <w:link w:val="3"/>
    <w:semiHidden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530</Words>
  <Characters>661</Characters>
  <Lines>14</Lines>
  <Paragraphs>4</Paragraphs>
  <TotalTime>0</TotalTime>
  <ScaleCrop>false</ScaleCrop>
  <LinksUpToDate>false</LinksUpToDate>
  <CharactersWithSpaces>896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2018-09-21T02:15:00Z</dcterms:created>
  <dc:creator>China</dc:creator>
  <cp:lastModifiedBy>兜兜转转</cp:lastModifiedBy>
  <cp:lastPrinted>2023-06-01T01:35:00Z</cp:lastPrinted>
  <dcterms:modified xsi:type="dcterms:W3CDTF">2025-12-23T07:14:33Z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4720A7981E4747048728D70D1D001AA5</vt:lpwstr>
  </property>
  <property fmtid="{D5CDD505-2E9C-101B-9397-08002B2CF9AE}" pid="4" name="KSOTemplateDocerSaveRecord">
    <vt:lpwstr>eyJoZGlkIjoiMTJiNzcwOTlmODk0NmY3YWM5YTZhYjk2YmMyMTUxYTgiLCJ1c2VySWQiOiIxMzk5NDE1NTc0In0=</vt:lpwstr>
  </property>
</Properties>
</file>