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E5453">
      <w:pPr>
        <w:spacing w:line="240" w:lineRule="auto"/>
        <w:ind w:firstLine="0" w:firstLineChars="0"/>
        <w:jc w:val="center"/>
        <w:rPr>
          <w:rFonts w:hint="eastAsia" w:ascii="方正粗宋简体" w:eastAsia="方正粗宋简体" w:hAnsiTheme="minorHAnsi" w:cstheme="minorBidi"/>
          <w:color w:val="auto"/>
          <w:sz w:val="44"/>
          <w:szCs w:val="44"/>
          <w:shd w:val="clear" w:color="auto" w:fill="auto"/>
          <w14:ligatures w14:val="standardContextual"/>
        </w:rPr>
      </w:pPr>
      <w:r>
        <w:rPr>
          <w:rFonts w:hint="eastAsia" w:ascii="方正粗宋简体" w:eastAsia="方正粗宋简体" w:hAnsiTheme="minorHAnsi" w:cstheme="minorBidi"/>
          <w:color w:val="auto"/>
          <w:sz w:val="44"/>
          <w:szCs w:val="44"/>
          <w:shd w:val="clear" w:color="auto" w:fill="auto"/>
          <w14:ligatures w14:val="standardContextual"/>
        </w:rPr>
        <w:t>沈丘县</w:t>
      </w:r>
      <w:r>
        <w:rPr>
          <w:rFonts w:ascii="方正粗宋简体" w:eastAsia="方正粗宋简体" w:hAnsiTheme="minorHAnsi" w:cstheme="minorBidi"/>
          <w:color w:val="auto"/>
          <w:sz w:val="44"/>
          <w:szCs w:val="44"/>
          <w:shd w:val="clear" w:color="auto" w:fill="auto"/>
          <w14:ligatures w14:val="standardContextual"/>
        </w:rPr>
        <w:t>国土空间总体</w:t>
      </w:r>
      <w:r>
        <w:rPr>
          <w:rFonts w:hint="eastAsia" w:ascii="方正粗宋简体" w:eastAsia="方正粗宋简体" w:hAnsiTheme="minorHAnsi" w:cstheme="minorBidi"/>
          <w:color w:val="auto"/>
          <w:sz w:val="44"/>
          <w:szCs w:val="44"/>
          <w:shd w:val="clear" w:color="auto" w:fill="auto"/>
          <w14:ligatures w14:val="standardContextual"/>
        </w:rPr>
        <w:t>规划（2021</w:t>
      </w:r>
      <w:r>
        <w:rPr>
          <w:rFonts w:hint="eastAsia" w:ascii="方正粗宋简体" w:eastAsia="方正粗宋简体" w:hAnsiTheme="minorHAnsi" w:cstheme="minorBidi"/>
          <w:color w:val="auto"/>
          <w:sz w:val="44"/>
          <w:szCs w:val="44"/>
          <w:shd w:val="clear" w:color="auto" w:fill="auto"/>
          <w:lang w:eastAsia="zh-CN"/>
          <w14:ligatures w14:val="standardContextual"/>
        </w:rPr>
        <w:t>—</w:t>
      </w:r>
      <w:r>
        <w:rPr>
          <w:rFonts w:hint="eastAsia" w:ascii="方正粗宋简体" w:eastAsia="方正粗宋简体" w:hAnsiTheme="minorHAnsi" w:cstheme="minorBidi"/>
          <w:color w:val="auto"/>
          <w:sz w:val="44"/>
          <w:szCs w:val="44"/>
          <w:shd w:val="clear" w:color="auto" w:fill="auto"/>
          <w14:ligatures w14:val="standardContextual"/>
        </w:rPr>
        <w:t>2035</w:t>
      </w:r>
      <w:r>
        <w:rPr>
          <w:rFonts w:ascii="方正粗宋简体" w:eastAsia="方正粗宋简体" w:hAnsiTheme="minorHAnsi" w:cstheme="minorBidi"/>
          <w:color w:val="auto"/>
          <w:sz w:val="44"/>
          <w:szCs w:val="44"/>
          <w:shd w:val="clear" w:color="auto" w:fill="auto"/>
          <w14:ligatures w14:val="standardContextual"/>
        </w:rPr>
        <w:t>年</w:t>
      </w:r>
      <w:r>
        <w:rPr>
          <w:rFonts w:hint="eastAsia" w:ascii="方正粗宋简体" w:eastAsia="方正粗宋简体" w:hAnsiTheme="minorHAnsi" w:cstheme="minorBidi"/>
          <w:color w:val="auto"/>
          <w:sz w:val="44"/>
          <w:szCs w:val="44"/>
          <w:shd w:val="clear" w:color="auto" w:fill="auto"/>
          <w14:ligatures w14:val="standardContextual"/>
        </w:rPr>
        <w:t>）</w:t>
      </w:r>
    </w:p>
    <w:p w14:paraId="07F5B38C">
      <w:pPr>
        <w:spacing w:line="240" w:lineRule="auto"/>
        <w:ind w:firstLine="0" w:firstLineChars="0"/>
        <w:jc w:val="center"/>
        <w:rPr>
          <w:rFonts w:hint="eastAsia" w:ascii="方正粗宋简体" w:eastAsia="方正粗宋简体" w:hAnsiTheme="minorHAnsi" w:cstheme="minorBidi"/>
          <w:color w:val="auto"/>
          <w:sz w:val="44"/>
          <w:szCs w:val="44"/>
          <w:shd w:val="clear" w:color="auto" w:fill="auto"/>
          <w14:ligatures w14:val="standardContextual"/>
        </w:rPr>
      </w:pPr>
      <w:r>
        <w:rPr>
          <w:rFonts w:ascii="方正粗宋简体" w:eastAsia="方正粗宋简体" w:hAnsiTheme="minorHAnsi" w:cstheme="minorBidi"/>
          <w:color w:val="auto"/>
          <w:sz w:val="44"/>
          <w:szCs w:val="44"/>
          <w:shd w:val="clear" w:color="auto" w:fill="auto"/>
          <w14:ligatures w14:val="standardContextual"/>
        </w:rPr>
        <w:t>主要内容</w:t>
      </w:r>
    </w:p>
    <w:p w14:paraId="0ADA1A89"/>
    <w:p w14:paraId="6C38A381">
      <w:pPr>
        <w:pStyle w:val="4"/>
      </w:pPr>
      <w:r>
        <w:rPr>
          <w:rFonts w:hint="eastAsia"/>
        </w:rPr>
        <w:t>规划范围与期限</w:t>
      </w:r>
    </w:p>
    <w:p w14:paraId="561289ED">
      <w:r>
        <w:rPr>
          <w:rFonts w:hint="eastAsia"/>
        </w:rPr>
        <w:t>1.规划范围</w:t>
      </w:r>
    </w:p>
    <w:p w14:paraId="77575174">
      <w:r>
        <w:rPr>
          <w:rFonts w:hint="eastAsia"/>
        </w:rPr>
        <w:t>本次规划分为县域和中心城区两个层次。</w:t>
      </w:r>
    </w:p>
    <w:p w14:paraId="02186B10">
      <w:r>
        <w:rPr>
          <w:rFonts w:hint="eastAsia"/>
        </w:rPr>
        <w:t>县域范围为沈丘县行政辖区，</w:t>
      </w:r>
      <w:r>
        <w:rPr>
          <w:rFonts w:hint="eastAsia"/>
          <w:lang w:eastAsia="zh-CN"/>
        </w:rPr>
        <w:t>截至2020</w:t>
      </w:r>
      <w:r>
        <w:rPr>
          <w:rFonts w:hint="eastAsia"/>
        </w:rPr>
        <w:t>年底包括槐店回族镇、刘庄店镇、留福镇、老城镇、赵德营镇、付井镇、纸店镇、新安集镇、白集镇、刘湾镇、莲池镇、洪山镇、北杨集镇、邢庄镇、周营镇15个建制镇，冯营乡（2022年7月撤乡建镇）、石槽集乡、范营乡、李老庄乡、卞路口乡5个乡。北城街道和东城办事处2个办事处。</w:t>
      </w:r>
    </w:p>
    <w:p w14:paraId="5048C6DA">
      <w:r>
        <w:rPr>
          <w:rFonts w:hint="eastAsia"/>
        </w:rPr>
        <w:t>中心城区范围包括槐店回族镇、北城街道、东城办事处大部及周边紧密联系的部分行政村，总面积99.18平方公里。</w:t>
      </w:r>
    </w:p>
    <w:p w14:paraId="5BFB97AB">
      <w:r>
        <w:rPr>
          <w:rFonts w:hint="eastAsia"/>
        </w:rPr>
        <w:t>2.规划期限</w:t>
      </w:r>
    </w:p>
    <w:p w14:paraId="5D9C563B">
      <w:r>
        <w:rPr>
          <w:rFonts w:hint="eastAsia"/>
        </w:rPr>
        <w:t>本次规划基期年为2020年，期限为2021年</w:t>
      </w:r>
      <w:r>
        <w:rPr>
          <w:rFonts w:hint="eastAsia"/>
          <w:lang w:eastAsia="zh-CN"/>
        </w:rPr>
        <w:t>—</w:t>
      </w:r>
      <w:r>
        <w:rPr>
          <w:rFonts w:hint="eastAsia"/>
        </w:rPr>
        <w:t>2035年，近期至2025年，远景展望至2050年。</w:t>
      </w:r>
    </w:p>
    <w:p w14:paraId="068EA207">
      <w:pPr>
        <w:pStyle w:val="4"/>
      </w:pPr>
      <w:r>
        <w:rPr>
          <w:rFonts w:hint="eastAsia"/>
        </w:rPr>
        <w:t>发展定位与目标</w:t>
      </w:r>
    </w:p>
    <w:p w14:paraId="237AE3FF">
      <w:r>
        <w:rPr>
          <w:rFonts w:hint="eastAsia"/>
        </w:rPr>
        <w:t>1.发展定位</w:t>
      </w:r>
    </w:p>
    <w:p w14:paraId="70AC0F28">
      <w:r>
        <w:rPr>
          <w:rFonts w:hint="eastAsia"/>
        </w:rPr>
        <w:t>沙颍河航运通道重要节点、新兴港城、以休闲食品和钢铁制造业为主的文化生态宜居城市。</w:t>
      </w:r>
    </w:p>
    <w:p w14:paraId="4335D291">
      <w:r>
        <w:rPr>
          <w:rFonts w:hint="eastAsia"/>
        </w:rPr>
        <w:t>2.发展目标</w:t>
      </w:r>
    </w:p>
    <w:p w14:paraId="7FF84620">
      <w:r>
        <w:rPr>
          <w:rFonts w:hint="eastAsia"/>
        </w:rPr>
        <w:t>立足到2025年，耕地保护扎实有效，沙颍河等河流生态系统得到有效保护和修复。形成立足豫东南、辐射华东的现代化物流基地和临港新城，初步建成基础设施完善，公共服务高效、宜居宜业之城。</w:t>
      </w:r>
    </w:p>
    <w:p w14:paraId="72A746B6">
      <w:r>
        <w:rPr>
          <w:rFonts w:hint="eastAsia"/>
        </w:rPr>
        <w:t>锚定到2035年，全域耕地保护、生态环境和安全韧性水平显著</w:t>
      </w:r>
      <w:r>
        <w:rPr>
          <w:rFonts w:hint="eastAsia"/>
          <w:lang w:eastAsia="zh-CN"/>
        </w:rPr>
        <w:t>提高</w:t>
      </w:r>
      <w:r>
        <w:rPr>
          <w:rFonts w:hint="eastAsia"/>
        </w:rPr>
        <w:t>，城乡功能体系全面优化。形成绿色钢城、生态港城、新兴产业城“三城”融合新格局，基本公共服务设施实现均等化，城乡高质量发展格局全面形成。</w:t>
      </w:r>
    </w:p>
    <w:p w14:paraId="7041BE63">
      <w:r>
        <w:rPr>
          <w:rFonts w:hint="eastAsia"/>
        </w:rPr>
        <w:t>展望到2050 年，全面支撑中原经济区与长三角经济区一体化发展的重要节点，河南省对接东部沿海的新兴工业之城，生态环境、经济水平、宜居水平达到全省一流的城市样板</w:t>
      </w:r>
      <w:r>
        <w:rPr>
          <w:rFonts w:hint="eastAsia"/>
          <w:lang w:eastAsia="zh-CN"/>
        </w:rPr>
        <w:t>的地区。</w:t>
      </w:r>
    </w:p>
    <w:p w14:paraId="6CC295B9">
      <w:pPr>
        <w:pStyle w:val="4"/>
      </w:pPr>
      <w:r>
        <w:rPr>
          <w:rFonts w:hint="eastAsia"/>
        </w:rPr>
        <w:t>国土空间格局</w:t>
      </w:r>
    </w:p>
    <w:p w14:paraId="47792DA5">
      <w:r>
        <w:rPr>
          <w:rFonts w:hint="eastAsia"/>
        </w:rPr>
        <w:t>1.划定三条控制线</w:t>
      </w:r>
    </w:p>
    <w:p w14:paraId="2859E967">
      <w:r>
        <w:rPr>
          <w:rFonts w:hint="eastAsia"/>
        </w:rPr>
        <w:t>至2035年，全域耕地保有量不低于107.03万亩；全域永久基本农田保护面积不低于97.77万亩；全域生态保护红线面积不低于195.8公顷；全域划定城镇开发边界</w:t>
      </w:r>
      <w:r>
        <w:t>7448.62</w:t>
      </w:r>
      <w:r>
        <w:rPr>
          <w:rFonts w:hint="eastAsia"/>
        </w:rPr>
        <w:t>公顷，主要分布在东城办事处、北城街道、槐店回族镇、石槽集乡、老城镇、莲池镇、刘庄店镇、邢庄镇、付井镇、纸店镇、新安集镇、北杨集镇、洪山镇、刘湾镇、周营镇、赵德营镇、留福镇、卞路口乡等乡镇。</w:t>
      </w:r>
    </w:p>
    <w:p w14:paraId="58373890">
      <w:pPr>
        <w:ind w:firstLine="0" w:firstLineChars="0"/>
        <w:jc w:val="center"/>
      </w:pPr>
      <w:r>
        <w:rPr>
          <w:rFonts w:hint="eastAsia"/>
        </w:rPr>
        <w:t>表2-1 规划指标分解表</w:t>
      </w:r>
    </w:p>
    <w:tbl>
      <w:tblPr>
        <w:tblStyle w:val="34"/>
        <w:tblW w:w="0" w:type="auto"/>
        <w:tblInd w:w="0" w:type="dxa"/>
        <w:tblLayout w:type="autofit"/>
        <w:tblCellMar>
          <w:top w:w="0" w:type="dxa"/>
          <w:left w:w="108" w:type="dxa"/>
          <w:bottom w:w="0" w:type="dxa"/>
          <w:right w:w="108" w:type="dxa"/>
        </w:tblCellMar>
      </w:tblPr>
      <w:tblGrid>
        <w:gridCol w:w="1156"/>
        <w:gridCol w:w="1110"/>
        <w:gridCol w:w="1134"/>
        <w:gridCol w:w="1238"/>
        <w:gridCol w:w="1395"/>
        <w:gridCol w:w="1345"/>
        <w:gridCol w:w="1151"/>
      </w:tblGrid>
      <w:tr w14:paraId="4AFC331D">
        <w:tblPrEx>
          <w:tblCellMar>
            <w:top w:w="0" w:type="dxa"/>
            <w:left w:w="108" w:type="dxa"/>
            <w:bottom w:w="0" w:type="dxa"/>
            <w:right w:w="108" w:type="dxa"/>
          </w:tblCellMar>
        </w:tblPrEx>
        <w:trPr>
          <w:tblHeader/>
        </w:trPr>
        <w:tc>
          <w:tcPr>
            <w:tcW w:w="0" w:type="auto"/>
            <w:vMerge w:val="restart"/>
            <w:tcBorders>
              <w:top w:val="single" w:color="000000" w:sz="8" w:space="0"/>
              <w:left w:val="single" w:color="000000" w:sz="8" w:space="0"/>
              <w:right w:val="single" w:color="000000" w:sz="8" w:space="0"/>
            </w:tcBorders>
            <w:shd w:val="clear" w:color="auto" w:fill="auto"/>
            <w:noWrap/>
            <w:vAlign w:val="center"/>
          </w:tcPr>
          <w:p w14:paraId="75296D19">
            <w:pPr>
              <w:pStyle w:val="86"/>
            </w:pPr>
            <w:r>
              <w:rPr>
                <w:rFonts w:hint="eastAsia"/>
              </w:rPr>
              <w:t>行政区</w:t>
            </w:r>
          </w:p>
        </w:tc>
        <w:tc>
          <w:tcPr>
            <w:tcW w:w="2244" w:type="dxa"/>
            <w:gridSpan w:val="2"/>
            <w:tcBorders>
              <w:top w:val="single" w:color="000000" w:sz="8" w:space="0"/>
              <w:left w:val="nil"/>
              <w:bottom w:val="single" w:color="000000" w:sz="8" w:space="0"/>
              <w:right w:val="single" w:color="000000" w:sz="8" w:space="0"/>
            </w:tcBorders>
            <w:shd w:val="clear" w:color="auto" w:fill="auto"/>
            <w:vAlign w:val="center"/>
          </w:tcPr>
          <w:p w14:paraId="514B3B5D">
            <w:pPr>
              <w:pStyle w:val="86"/>
            </w:pPr>
            <w:r>
              <w:rPr>
                <w:rFonts w:hint="eastAsia"/>
              </w:rPr>
              <w:t>耕地保有量（万亩）</w:t>
            </w:r>
          </w:p>
        </w:tc>
        <w:tc>
          <w:tcPr>
            <w:tcW w:w="2633" w:type="dxa"/>
            <w:gridSpan w:val="2"/>
            <w:tcBorders>
              <w:top w:val="single" w:color="000000" w:sz="8" w:space="0"/>
              <w:left w:val="nil"/>
              <w:bottom w:val="single" w:color="000000" w:sz="8" w:space="0"/>
              <w:right w:val="single" w:color="000000" w:sz="8" w:space="0"/>
            </w:tcBorders>
            <w:shd w:val="clear" w:color="auto" w:fill="auto"/>
            <w:noWrap/>
            <w:vAlign w:val="center"/>
          </w:tcPr>
          <w:p w14:paraId="4E31431D">
            <w:pPr>
              <w:pStyle w:val="86"/>
            </w:pPr>
            <w:r>
              <w:rPr>
                <w:rFonts w:hint="eastAsia"/>
              </w:rPr>
              <w:t>永久基本农田保护面积（万亩）</w:t>
            </w:r>
          </w:p>
        </w:tc>
        <w:tc>
          <w:tcPr>
            <w:tcW w:w="0" w:type="auto"/>
            <w:vMerge w:val="restart"/>
            <w:tcBorders>
              <w:top w:val="single" w:color="000000" w:sz="8" w:space="0"/>
              <w:left w:val="single" w:color="000000" w:sz="8" w:space="0"/>
              <w:right w:val="single" w:color="000000" w:sz="8" w:space="0"/>
            </w:tcBorders>
            <w:shd w:val="clear" w:color="auto" w:fill="auto"/>
            <w:vAlign w:val="center"/>
          </w:tcPr>
          <w:p w14:paraId="52E891B1">
            <w:pPr>
              <w:pStyle w:val="86"/>
            </w:pPr>
            <w:r>
              <w:rPr>
                <w:rFonts w:hint="eastAsia"/>
              </w:rPr>
              <w:t>生态保护红线面积（公顷）</w:t>
            </w:r>
          </w:p>
        </w:tc>
        <w:tc>
          <w:tcPr>
            <w:tcW w:w="0" w:type="auto"/>
            <w:vMerge w:val="restart"/>
            <w:tcBorders>
              <w:top w:val="single" w:color="000000" w:sz="8" w:space="0"/>
              <w:left w:val="single" w:color="000000" w:sz="8" w:space="0"/>
              <w:right w:val="single" w:color="000000" w:sz="8" w:space="0"/>
            </w:tcBorders>
            <w:shd w:val="clear" w:color="auto" w:fill="auto"/>
            <w:vAlign w:val="center"/>
          </w:tcPr>
          <w:p w14:paraId="3F2A0B31">
            <w:pPr>
              <w:pStyle w:val="86"/>
            </w:pPr>
            <w:r>
              <w:rPr>
                <w:rFonts w:hint="eastAsia"/>
              </w:rPr>
              <w:t>城镇开发边界扩展倍数</w:t>
            </w:r>
          </w:p>
        </w:tc>
      </w:tr>
      <w:tr w14:paraId="36F3C4C9">
        <w:tblPrEx>
          <w:tblCellMar>
            <w:top w:w="0" w:type="dxa"/>
            <w:left w:w="108" w:type="dxa"/>
            <w:bottom w:w="0" w:type="dxa"/>
            <w:right w:w="108" w:type="dxa"/>
          </w:tblCellMar>
        </w:tblPrEx>
        <w:trPr>
          <w:trHeight w:val="270" w:hRule="atLeast"/>
          <w:tblHeader/>
        </w:trPr>
        <w:tc>
          <w:tcPr>
            <w:tcW w:w="0" w:type="auto"/>
            <w:vMerge w:val="continue"/>
            <w:tcBorders>
              <w:left w:val="single" w:color="000000" w:sz="8" w:space="0"/>
              <w:bottom w:val="single" w:color="000000" w:sz="8" w:space="0"/>
              <w:right w:val="single" w:color="000000" w:sz="8" w:space="0"/>
            </w:tcBorders>
            <w:vAlign w:val="center"/>
          </w:tcPr>
          <w:p w14:paraId="4841B0FB">
            <w:pPr>
              <w:pStyle w:val="86"/>
            </w:pPr>
          </w:p>
        </w:tc>
        <w:tc>
          <w:tcPr>
            <w:tcW w:w="1110" w:type="dxa"/>
            <w:tcBorders>
              <w:top w:val="nil"/>
              <w:left w:val="nil"/>
              <w:bottom w:val="single" w:color="000000" w:sz="8" w:space="0"/>
              <w:right w:val="single" w:color="000000" w:sz="8" w:space="0"/>
            </w:tcBorders>
            <w:shd w:val="clear" w:color="auto" w:fill="auto"/>
            <w:vAlign w:val="center"/>
          </w:tcPr>
          <w:p w14:paraId="1B2F7809">
            <w:pPr>
              <w:pStyle w:val="86"/>
            </w:pPr>
            <w:r>
              <w:rPr>
                <w:rFonts w:hint="eastAsia"/>
              </w:rPr>
              <w:t>保护目标</w:t>
            </w:r>
          </w:p>
        </w:tc>
        <w:tc>
          <w:tcPr>
            <w:tcW w:w="1134" w:type="dxa"/>
            <w:tcBorders>
              <w:top w:val="nil"/>
              <w:left w:val="nil"/>
              <w:bottom w:val="single" w:color="000000" w:sz="8" w:space="0"/>
              <w:right w:val="single" w:color="000000" w:sz="8" w:space="0"/>
            </w:tcBorders>
            <w:shd w:val="clear" w:color="auto" w:fill="auto"/>
            <w:vAlign w:val="center"/>
          </w:tcPr>
          <w:p w14:paraId="071CA580">
            <w:pPr>
              <w:pStyle w:val="86"/>
            </w:pPr>
            <w:r>
              <w:rPr>
                <w:rFonts w:hint="eastAsia"/>
              </w:rPr>
              <w:t>实际划定</w:t>
            </w:r>
          </w:p>
        </w:tc>
        <w:tc>
          <w:tcPr>
            <w:tcW w:w="1238" w:type="dxa"/>
            <w:tcBorders>
              <w:top w:val="nil"/>
              <w:left w:val="nil"/>
              <w:bottom w:val="single" w:color="000000" w:sz="8" w:space="0"/>
              <w:right w:val="single" w:color="000000" w:sz="8" w:space="0"/>
            </w:tcBorders>
            <w:shd w:val="clear" w:color="auto" w:fill="auto"/>
            <w:noWrap/>
            <w:vAlign w:val="center"/>
          </w:tcPr>
          <w:p w14:paraId="7105C3C3">
            <w:pPr>
              <w:pStyle w:val="86"/>
            </w:pPr>
            <w:r>
              <w:rPr>
                <w:rFonts w:hint="eastAsia"/>
              </w:rPr>
              <w:t>保护目标</w:t>
            </w:r>
          </w:p>
        </w:tc>
        <w:tc>
          <w:tcPr>
            <w:tcW w:w="0" w:type="auto"/>
            <w:tcBorders>
              <w:top w:val="nil"/>
              <w:left w:val="nil"/>
              <w:bottom w:val="single" w:color="000000" w:sz="8" w:space="0"/>
              <w:right w:val="single" w:color="000000" w:sz="8" w:space="0"/>
            </w:tcBorders>
            <w:shd w:val="clear" w:color="auto" w:fill="auto"/>
            <w:vAlign w:val="center"/>
          </w:tcPr>
          <w:p w14:paraId="05340CC0">
            <w:pPr>
              <w:pStyle w:val="86"/>
            </w:pPr>
            <w:r>
              <w:rPr>
                <w:rFonts w:hint="eastAsia"/>
              </w:rPr>
              <w:t>实际划定</w:t>
            </w:r>
          </w:p>
        </w:tc>
        <w:tc>
          <w:tcPr>
            <w:tcW w:w="0" w:type="auto"/>
            <w:vMerge w:val="continue"/>
            <w:tcBorders>
              <w:left w:val="single" w:color="000000" w:sz="8" w:space="0"/>
              <w:bottom w:val="single" w:color="000000" w:sz="8" w:space="0"/>
              <w:right w:val="single" w:color="000000" w:sz="8" w:space="0"/>
            </w:tcBorders>
            <w:vAlign w:val="center"/>
          </w:tcPr>
          <w:p w14:paraId="38D9CD6F">
            <w:pPr>
              <w:pStyle w:val="86"/>
            </w:pPr>
          </w:p>
        </w:tc>
        <w:tc>
          <w:tcPr>
            <w:tcW w:w="0" w:type="auto"/>
            <w:vMerge w:val="continue"/>
            <w:tcBorders>
              <w:left w:val="single" w:color="000000" w:sz="8" w:space="0"/>
              <w:bottom w:val="single" w:color="000000" w:sz="8" w:space="0"/>
              <w:right w:val="single" w:color="000000" w:sz="8" w:space="0"/>
            </w:tcBorders>
            <w:vAlign w:val="center"/>
          </w:tcPr>
          <w:p w14:paraId="16AAF132">
            <w:pPr>
              <w:pStyle w:val="86"/>
            </w:pPr>
          </w:p>
        </w:tc>
      </w:tr>
      <w:tr w14:paraId="16F5A4FD">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0D120A5">
            <w:pPr>
              <w:pStyle w:val="86"/>
            </w:pPr>
            <w:r>
              <w:rPr>
                <w:rFonts w:hint="eastAsia"/>
              </w:rPr>
              <w:t>东城办事处</w:t>
            </w:r>
          </w:p>
        </w:tc>
        <w:tc>
          <w:tcPr>
            <w:tcW w:w="1110" w:type="dxa"/>
            <w:tcBorders>
              <w:top w:val="nil"/>
              <w:left w:val="nil"/>
              <w:bottom w:val="single" w:color="000000" w:sz="8" w:space="0"/>
              <w:right w:val="single" w:color="000000" w:sz="8" w:space="0"/>
            </w:tcBorders>
            <w:shd w:val="clear" w:color="auto" w:fill="auto"/>
            <w:noWrap/>
            <w:vAlign w:val="center"/>
          </w:tcPr>
          <w:p w14:paraId="31DE3AAD">
            <w:pPr>
              <w:pStyle w:val="86"/>
            </w:pPr>
            <w:r>
              <w:t>0.93</w:t>
            </w:r>
          </w:p>
        </w:tc>
        <w:tc>
          <w:tcPr>
            <w:tcW w:w="1134" w:type="dxa"/>
            <w:tcBorders>
              <w:top w:val="nil"/>
              <w:left w:val="nil"/>
              <w:bottom w:val="single" w:color="000000" w:sz="8" w:space="0"/>
              <w:right w:val="single" w:color="000000" w:sz="8" w:space="0"/>
            </w:tcBorders>
            <w:shd w:val="clear" w:color="auto" w:fill="auto"/>
            <w:vAlign w:val="center"/>
          </w:tcPr>
          <w:p w14:paraId="357DC56E">
            <w:pPr>
              <w:pStyle w:val="86"/>
            </w:pPr>
            <w:r>
              <w:t>0.93</w:t>
            </w:r>
          </w:p>
        </w:tc>
        <w:tc>
          <w:tcPr>
            <w:tcW w:w="1238" w:type="dxa"/>
            <w:tcBorders>
              <w:top w:val="nil"/>
              <w:left w:val="nil"/>
              <w:bottom w:val="single" w:color="000000" w:sz="8" w:space="0"/>
              <w:right w:val="single" w:color="000000" w:sz="8" w:space="0"/>
            </w:tcBorders>
            <w:shd w:val="clear" w:color="auto" w:fill="auto"/>
            <w:noWrap/>
            <w:vAlign w:val="center"/>
          </w:tcPr>
          <w:p w14:paraId="350BEAD9">
            <w:pPr>
              <w:pStyle w:val="86"/>
            </w:pPr>
            <w:r>
              <w:t>0.39</w:t>
            </w:r>
          </w:p>
        </w:tc>
        <w:tc>
          <w:tcPr>
            <w:tcW w:w="0" w:type="auto"/>
            <w:tcBorders>
              <w:top w:val="nil"/>
              <w:left w:val="nil"/>
              <w:bottom w:val="single" w:color="000000" w:sz="8" w:space="0"/>
              <w:right w:val="single" w:color="000000" w:sz="8" w:space="0"/>
            </w:tcBorders>
            <w:shd w:val="clear" w:color="auto" w:fill="auto"/>
            <w:vAlign w:val="center"/>
          </w:tcPr>
          <w:p w14:paraId="253D512A">
            <w:pPr>
              <w:pStyle w:val="86"/>
            </w:pPr>
            <w:r>
              <w:t>0.39</w:t>
            </w:r>
          </w:p>
        </w:tc>
        <w:tc>
          <w:tcPr>
            <w:tcW w:w="0" w:type="auto"/>
            <w:tcBorders>
              <w:top w:val="nil"/>
              <w:left w:val="nil"/>
              <w:bottom w:val="single" w:color="000000" w:sz="8" w:space="0"/>
              <w:right w:val="single" w:color="000000" w:sz="8" w:space="0"/>
            </w:tcBorders>
            <w:shd w:val="clear" w:color="auto" w:fill="auto"/>
            <w:vAlign w:val="center"/>
          </w:tcPr>
          <w:p w14:paraId="3C5F72ED">
            <w:pPr>
              <w:pStyle w:val="86"/>
            </w:pPr>
            <w:r>
              <w:t>16.6</w:t>
            </w:r>
            <w:r>
              <w:rPr>
                <w:rFonts w:hint="eastAsia"/>
              </w:rPr>
              <w:t>0</w:t>
            </w:r>
          </w:p>
        </w:tc>
        <w:tc>
          <w:tcPr>
            <w:tcW w:w="0" w:type="auto"/>
            <w:tcBorders>
              <w:top w:val="nil"/>
              <w:left w:val="nil"/>
              <w:bottom w:val="single" w:color="000000" w:sz="8" w:space="0"/>
              <w:right w:val="single" w:color="000000" w:sz="8" w:space="0"/>
            </w:tcBorders>
            <w:shd w:val="clear" w:color="auto" w:fill="auto"/>
            <w:vAlign w:val="center"/>
          </w:tcPr>
          <w:p w14:paraId="34C8D08E">
            <w:pPr>
              <w:pStyle w:val="86"/>
            </w:pPr>
            <w:r>
              <w:t>1.13</w:t>
            </w:r>
          </w:p>
        </w:tc>
      </w:tr>
      <w:tr w14:paraId="45379FBD">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8C749BC">
            <w:pPr>
              <w:pStyle w:val="86"/>
            </w:pPr>
            <w:r>
              <w:rPr>
                <w:rFonts w:hint="eastAsia"/>
              </w:rPr>
              <w:t>北城街道</w:t>
            </w:r>
          </w:p>
        </w:tc>
        <w:tc>
          <w:tcPr>
            <w:tcW w:w="1110" w:type="dxa"/>
            <w:tcBorders>
              <w:top w:val="nil"/>
              <w:left w:val="nil"/>
              <w:bottom w:val="single" w:color="000000" w:sz="8" w:space="0"/>
              <w:right w:val="single" w:color="000000" w:sz="8" w:space="0"/>
            </w:tcBorders>
            <w:shd w:val="clear" w:color="auto" w:fill="auto"/>
            <w:noWrap/>
            <w:vAlign w:val="center"/>
          </w:tcPr>
          <w:p w14:paraId="4064AA9B">
            <w:pPr>
              <w:pStyle w:val="86"/>
            </w:pPr>
            <w:r>
              <w:t>2.00</w:t>
            </w:r>
          </w:p>
        </w:tc>
        <w:tc>
          <w:tcPr>
            <w:tcW w:w="1134" w:type="dxa"/>
            <w:tcBorders>
              <w:top w:val="nil"/>
              <w:left w:val="nil"/>
              <w:bottom w:val="single" w:color="000000" w:sz="8" w:space="0"/>
              <w:right w:val="single" w:color="000000" w:sz="8" w:space="0"/>
            </w:tcBorders>
            <w:shd w:val="clear" w:color="auto" w:fill="auto"/>
            <w:vAlign w:val="center"/>
          </w:tcPr>
          <w:p w14:paraId="70F1D911">
            <w:pPr>
              <w:pStyle w:val="86"/>
            </w:pPr>
            <w:r>
              <w:t>2.00</w:t>
            </w:r>
          </w:p>
        </w:tc>
        <w:tc>
          <w:tcPr>
            <w:tcW w:w="1238" w:type="dxa"/>
            <w:tcBorders>
              <w:top w:val="nil"/>
              <w:left w:val="nil"/>
              <w:bottom w:val="single" w:color="000000" w:sz="8" w:space="0"/>
              <w:right w:val="single" w:color="000000" w:sz="8" w:space="0"/>
            </w:tcBorders>
            <w:shd w:val="clear" w:color="auto" w:fill="auto"/>
            <w:noWrap/>
            <w:vAlign w:val="center"/>
          </w:tcPr>
          <w:p w14:paraId="09215C70">
            <w:pPr>
              <w:pStyle w:val="86"/>
            </w:pPr>
            <w:r>
              <w:t>1.19</w:t>
            </w:r>
          </w:p>
        </w:tc>
        <w:tc>
          <w:tcPr>
            <w:tcW w:w="0" w:type="auto"/>
            <w:tcBorders>
              <w:top w:val="nil"/>
              <w:left w:val="nil"/>
              <w:bottom w:val="single" w:color="000000" w:sz="8" w:space="0"/>
              <w:right w:val="single" w:color="000000" w:sz="8" w:space="0"/>
            </w:tcBorders>
            <w:shd w:val="clear" w:color="auto" w:fill="auto"/>
            <w:vAlign w:val="center"/>
          </w:tcPr>
          <w:p w14:paraId="5FE3E085">
            <w:pPr>
              <w:pStyle w:val="86"/>
            </w:pPr>
            <w:r>
              <w:t>1.19</w:t>
            </w:r>
          </w:p>
        </w:tc>
        <w:tc>
          <w:tcPr>
            <w:tcW w:w="0" w:type="auto"/>
            <w:tcBorders>
              <w:top w:val="nil"/>
              <w:left w:val="nil"/>
              <w:bottom w:val="single" w:color="000000" w:sz="8" w:space="0"/>
              <w:right w:val="single" w:color="000000" w:sz="8" w:space="0"/>
            </w:tcBorders>
            <w:shd w:val="clear" w:color="auto" w:fill="auto"/>
            <w:vAlign w:val="center"/>
          </w:tcPr>
          <w:p w14:paraId="4429321F">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7B74A700">
            <w:pPr>
              <w:pStyle w:val="86"/>
            </w:pPr>
            <w:r>
              <w:t>1.36</w:t>
            </w:r>
          </w:p>
        </w:tc>
      </w:tr>
      <w:tr w14:paraId="159E6CF9">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1F7EF81">
            <w:pPr>
              <w:pStyle w:val="86"/>
            </w:pPr>
            <w:r>
              <w:rPr>
                <w:rFonts w:hint="eastAsia"/>
              </w:rPr>
              <w:t>槐店回族镇</w:t>
            </w:r>
          </w:p>
        </w:tc>
        <w:tc>
          <w:tcPr>
            <w:tcW w:w="1110" w:type="dxa"/>
            <w:tcBorders>
              <w:top w:val="nil"/>
              <w:left w:val="nil"/>
              <w:bottom w:val="single" w:color="000000" w:sz="8" w:space="0"/>
              <w:right w:val="single" w:color="000000" w:sz="8" w:space="0"/>
            </w:tcBorders>
            <w:shd w:val="clear" w:color="auto" w:fill="auto"/>
            <w:noWrap/>
            <w:vAlign w:val="center"/>
          </w:tcPr>
          <w:p w14:paraId="1FABD32D">
            <w:pPr>
              <w:pStyle w:val="86"/>
            </w:pPr>
            <w:r>
              <w:t>0.86</w:t>
            </w:r>
          </w:p>
        </w:tc>
        <w:tc>
          <w:tcPr>
            <w:tcW w:w="1134" w:type="dxa"/>
            <w:tcBorders>
              <w:top w:val="nil"/>
              <w:left w:val="nil"/>
              <w:bottom w:val="single" w:color="000000" w:sz="8" w:space="0"/>
              <w:right w:val="single" w:color="000000" w:sz="8" w:space="0"/>
            </w:tcBorders>
            <w:shd w:val="clear" w:color="auto" w:fill="auto"/>
            <w:vAlign w:val="center"/>
          </w:tcPr>
          <w:p w14:paraId="1DD11861">
            <w:pPr>
              <w:pStyle w:val="86"/>
            </w:pPr>
            <w:r>
              <w:t>0.86</w:t>
            </w:r>
          </w:p>
        </w:tc>
        <w:tc>
          <w:tcPr>
            <w:tcW w:w="1238" w:type="dxa"/>
            <w:tcBorders>
              <w:top w:val="nil"/>
              <w:left w:val="nil"/>
              <w:bottom w:val="single" w:color="000000" w:sz="8" w:space="0"/>
              <w:right w:val="single" w:color="000000" w:sz="8" w:space="0"/>
            </w:tcBorders>
            <w:shd w:val="clear" w:color="auto" w:fill="auto"/>
            <w:noWrap/>
            <w:vAlign w:val="center"/>
          </w:tcPr>
          <w:p w14:paraId="79A1001A">
            <w:pPr>
              <w:pStyle w:val="86"/>
            </w:pPr>
            <w:r>
              <w:t>0.63</w:t>
            </w:r>
          </w:p>
        </w:tc>
        <w:tc>
          <w:tcPr>
            <w:tcW w:w="0" w:type="auto"/>
            <w:tcBorders>
              <w:top w:val="nil"/>
              <w:left w:val="nil"/>
              <w:bottom w:val="single" w:color="000000" w:sz="8" w:space="0"/>
              <w:right w:val="single" w:color="000000" w:sz="8" w:space="0"/>
            </w:tcBorders>
            <w:shd w:val="clear" w:color="auto" w:fill="auto"/>
            <w:vAlign w:val="center"/>
          </w:tcPr>
          <w:p w14:paraId="308DCE7F">
            <w:pPr>
              <w:pStyle w:val="86"/>
            </w:pPr>
            <w:r>
              <w:t>0.63</w:t>
            </w:r>
          </w:p>
        </w:tc>
        <w:tc>
          <w:tcPr>
            <w:tcW w:w="0" w:type="auto"/>
            <w:tcBorders>
              <w:top w:val="nil"/>
              <w:left w:val="nil"/>
              <w:bottom w:val="single" w:color="000000" w:sz="8" w:space="0"/>
              <w:right w:val="single" w:color="000000" w:sz="8" w:space="0"/>
            </w:tcBorders>
            <w:shd w:val="clear" w:color="auto" w:fill="auto"/>
            <w:vAlign w:val="center"/>
          </w:tcPr>
          <w:p w14:paraId="4B37AB16">
            <w:pPr>
              <w:pStyle w:val="86"/>
            </w:pPr>
            <w:r>
              <w:t>134.87</w:t>
            </w:r>
          </w:p>
        </w:tc>
        <w:tc>
          <w:tcPr>
            <w:tcW w:w="0" w:type="auto"/>
            <w:tcBorders>
              <w:top w:val="nil"/>
              <w:left w:val="nil"/>
              <w:bottom w:val="single" w:color="000000" w:sz="8" w:space="0"/>
              <w:right w:val="single" w:color="000000" w:sz="8" w:space="0"/>
            </w:tcBorders>
            <w:shd w:val="clear" w:color="auto" w:fill="auto"/>
            <w:vAlign w:val="center"/>
          </w:tcPr>
          <w:p w14:paraId="31AB59BD">
            <w:pPr>
              <w:pStyle w:val="86"/>
            </w:pPr>
            <w:r>
              <w:t>1.04</w:t>
            </w:r>
          </w:p>
        </w:tc>
      </w:tr>
      <w:tr w14:paraId="05175B99">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9C7409B">
            <w:pPr>
              <w:pStyle w:val="86"/>
            </w:pPr>
            <w:r>
              <w:rPr>
                <w:rFonts w:hint="eastAsia"/>
              </w:rPr>
              <w:t>刘庄店镇</w:t>
            </w:r>
          </w:p>
        </w:tc>
        <w:tc>
          <w:tcPr>
            <w:tcW w:w="1110" w:type="dxa"/>
            <w:tcBorders>
              <w:top w:val="nil"/>
              <w:left w:val="nil"/>
              <w:bottom w:val="single" w:color="000000" w:sz="8" w:space="0"/>
              <w:right w:val="single" w:color="000000" w:sz="8" w:space="0"/>
            </w:tcBorders>
            <w:shd w:val="clear" w:color="auto" w:fill="auto"/>
            <w:noWrap/>
            <w:vAlign w:val="center"/>
          </w:tcPr>
          <w:p w14:paraId="6C066454">
            <w:pPr>
              <w:pStyle w:val="86"/>
            </w:pPr>
            <w:r>
              <w:t>6.24</w:t>
            </w:r>
          </w:p>
        </w:tc>
        <w:tc>
          <w:tcPr>
            <w:tcW w:w="1134" w:type="dxa"/>
            <w:tcBorders>
              <w:top w:val="nil"/>
              <w:left w:val="nil"/>
              <w:bottom w:val="single" w:color="000000" w:sz="8" w:space="0"/>
              <w:right w:val="single" w:color="000000" w:sz="8" w:space="0"/>
            </w:tcBorders>
            <w:shd w:val="clear" w:color="auto" w:fill="auto"/>
            <w:vAlign w:val="center"/>
          </w:tcPr>
          <w:p w14:paraId="4C43EB9E">
            <w:pPr>
              <w:pStyle w:val="86"/>
            </w:pPr>
            <w:r>
              <w:t>6.24</w:t>
            </w:r>
          </w:p>
        </w:tc>
        <w:tc>
          <w:tcPr>
            <w:tcW w:w="1238" w:type="dxa"/>
            <w:tcBorders>
              <w:top w:val="nil"/>
              <w:left w:val="nil"/>
              <w:bottom w:val="single" w:color="000000" w:sz="8" w:space="0"/>
              <w:right w:val="single" w:color="000000" w:sz="8" w:space="0"/>
            </w:tcBorders>
            <w:shd w:val="clear" w:color="auto" w:fill="auto"/>
            <w:noWrap/>
            <w:vAlign w:val="center"/>
          </w:tcPr>
          <w:p w14:paraId="64B2E509">
            <w:pPr>
              <w:pStyle w:val="86"/>
            </w:pPr>
            <w:r>
              <w:t>5.93</w:t>
            </w:r>
          </w:p>
        </w:tc>
        <w:tc>
          <w:tcPr>
            <w:tcW w:w="0" w:type="auto"/>
            <w:tcBorders>
              <w:top w:val="nil"/>
              <w:left w:val="nil"/>
              <w:bottom w:val="single" w:color="000000" w:sz="8" w:space="0"/>
              <w:right w:val="single" w:color="000000" w:sz="8" w:space="0"/>
            </w:tcBorders>
            <w:shd w:val="clear" w:color="auto" w:fill="auto"/>
            <w:vAlign w:val="center"/>
          </w:tcPr>
          <w:p w14:paraId="3E0985E7">
            <w:pPr>
              <w:pStyle w:val="86"/>
            </w:pPr>
            <w:r>
              <w:t>5.93</w:t>
            </w:r>
          </w:p>
        </w:tc>
        <w:tc>
          <w:tcPr>
            <w:tcW w:w="0" w:type="auto"/>
            <w:tcBorders>
              <w:top w:val="nil"/>
              <w:left w:val="nil"/>
              <w:bottom w:val="single" w:color="000000" w:sz="8" w:space="0"/>
              <w:right w:val="single" w:color="000000" w:sz="8" w:space="0"/>
            </w:tcBorders>
            <w:shd w:val="clear" w:color="auto" w:fill="auto"/>
            <w:vAlign w:val="center"/>
          </w:tcPr>
          <w:p w14:paraId="0E62BD85">
            <w:pPr>
              <w:pStyle w:val="86"/>
            </w:pPr>
            <w:r>
              <w:t>0.67</w:t>
            </w:r>
          </w:p>
        </w:tc>
        <w:tc>
          <w:tcPr>
            <w:tcW w:w="0" w:type="auto"/>
            <w:tcBorders>
              <w:top w:val="nil"/>
              <w:left w:val="nil"/>
              <w:bottom w:val="single" w:color="000000" w:sz="8" w:space="0"/>
              <w:right w:val="single" w:color="000000" w:sz="8" w:space="0"/>
            </w:tcBorders>
            <w:shd w:val="clear" w:color="auto" w:fill="auto"/>
            <w:vAlign w:val="center"/>
          </w:tcPr>
          <w:p w14:paraId="7D0D5F8B">
            <w:pPr>
              <w:pStyle w:val="86"/>
            </w:pPr>
            <w:r>
              <w:t>1.01</w:t>
            </w:r>
          </w:p>
        </w:tc>
      </w:tr>
      <w:tr w14:paraId="534674A0">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C21B90C">
            <w:pPr>
              <w:pStyle w:val="86"/>
            </w:pPr>
            <w:r>
              <w:rPr>
                <w:rFonts w:hint="eastAsia"/>
              </w:rPr>
              <w:t>留福镇</w:t>
            </w:r>
          </w:p>
        </w:tc>
        <w:tc>
          <w:tcPr>
            <w:tcW w:w="1110" w:type="dxa"/>
            <w:tcBorders>
              <w:top w:val="nil"/>
              <w:left w:val="nil"/>
              <w:bottom w:val="single" w:color="000000" w:sz="8" w:space="0"/>
              <w:right w:val="single" w:color="000000" w:sz="8" w:space="0"/>
            </w:tcBorders>
            <w:shd w:val="clear" w:color="auto" w:fill="auto"/>
            <w:noWrap/>
            <w:vAlign w:val="center"/>
          </w:tcPr>
          <w:p w14:paraId="64C4F19A">
            <w:pPr>
              <w:pStyle w:val="86"/>
            </w:pPr>
            <w:r>
              <w:t>5.09</w:t>
            </w:r>
          </w:p>
        </w:tc>
        <w:tc>
          <w:tcPr>
            <w:tcW w:w="1134" w:type="dxa"/>
            <w:tcBorders>
              <w:top w:val="nil"/>
              <w:left w:val="nil"/>
              <w:bottom w:val="single" w:color="000000" w:sz="8" w:space="0"/>
              <w:right w:val="single" w:color="000000" w:sz="8" w:space="0"/>
            </w:tcBorders>
            <w:shd w:val="clear" w:color="auto" w:fill="auto"/>
            <w:vAlign w:val="center"/>
          </w:tcPr>
          <w:p w14:paraId="72757EAE">
            <w:pPr>
              <w:pStyle w:val="86"/>
            </w:pPr>
            <w:r>
              <w:t>5.09</w:t>
            </w:r>
          </w:p>
        </w:tc>
        <w:tc>
          <w:tcPr>
            <w:tcW w:w="1238" w:type="dxa"/>
            <w:tcBorders>
              <w:top w:val="nil"/>
              <w:left w:val="nil"/>
              <w:bottom w:val="single" w:color="000000" w:sz="8" w:space="0"/>
              <w:right w:val="single" w:color="000000" w:sz="8" w:space="0"/>
            </w:tcBorders>
            <w:shd w:val="clear" w:color="auto" w:fill="auto"/>
            <w:noWrap/>
            <w:vAlign w:val="center"/>
          </w:tcPr>
          <w:p w14:paraId="2089BBF8">
            <w:pPr>
              <w:pStyle w:val="86"/>
            </w:pPr>
            <w:r>
              <w:t>4.98</w:t>
            </w:r>
          </w:p>
        </w:tc>
        <w:tc>
          <w:tcPr>
            <w:tcW w:w="0" w:type="auto"/>
            <w:tcBorders>
              <w:top w:val="nil"/>
              <w:left w:val="nil"/>
              <w:bottom w:val="single" w:color="000000" w:sz="8" w:space="0"/>
              <w:right w:val="single" w:color="000000" w:sz="8" w:space="0"/>
            </w:tcBorders>
            <w:shd w:val="clear" w:color="auto" w:fill="auto"/>
            <w:vAlign w:val="center"/>
          </w:tcPr>
          <w:p w14:paraId="5EFCDC27">
            <w:pPr>
              <w:pStyle w:val="86"/>
            </w:pPr>
            <w:r>
              <w:t>4.98</w:t>
            </w:r>
          </w:p>
        </w:tc>
        <w:tc>
          <w:tcPr>
            <w:tcW w:w="0" w:type="auto"/>
            <w:tcBorders>
              <w:top w:val="nil"/>
              <w:left w:val="nil"/>
              <w:bottom w:val="single" w:color="000000" w:sz="8" w:space="0"/>
              <w:right w:val="single" w:color="000000" w:sz="8" w:space="0"/>
            </w:tcBorders>
            <w:shd w:val="clear" w:color="auto" w:fill="auto"/>
            <w:vAlign w:val="center"/>
          </w:tcPr>
          <w:p w14:paraId="2596B3D0">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217CFEC4">
            <w:pPr>
              <w:pStyle w:val="86"/>
            </w:pPr>
            <w:r>
              <w:t>1.06</w:t>
            </w:r>
          </w:p>
        </w:tc>
      </w:tr>
      <w:tr w14:paraId="0DF42C73">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0F50CA5">
            <w:pPr>
              <w:pStyle w:val="86"/>
            </w:pPr>
            <w:r>
              <w:rPr>
                <w:rFonts w:hint="eastAsia"/>
              </w:rPr>
              <w:t>老城镇</w:t>
            </w:r>
          </w:p>
        </w:tc>
        <w:tc>
          <w:tcPr>
            <w:tcW w:w="1110" w:type="dxa"/>
            <w:tcBorders>
              <w:top w:val="nil"/>
              <w:left w:val="nil"/>
              <w:bottom w:val="single" w:color="000000" w:sz="8" w:space="0"/>
              <w:right w:val="single" w:color="000000" w:sz="8" w:space="0"/>
            </w:tcBorders>
            <w:shd w:val="clear" w:color="auto" w:fill="auto"/>
            <w:noWrap/>
            <w:vAlign w:val="center"/>
          </w:tcPr>
          <w:p w14:paraId="63F2ECB5">
            <w:pPr>
              <w:pStyle w:val="86"/>
            </w:pPr>
            <w:r>
              <w:t>5.48</w:t>
            </w:r>
          </w:p>
        </w:tc>
        <w:tc>
          <w:tcPr>
            <w:tcW w:w="1134" w:type="dxa"/>
            <w:tcBorders>
              <w:top w:val="nil"/>
              <w:left w:val="nil"/>
              <w:bottom w:val="single" w:color="000000" w:sz="8" w:space="0"/>
              <w:right w:val="single" w:color="000000" w:sz="8" w:space="0"/>
            </w:tcBorders>
            <w:shd w:val="clear" w:color="auto" w:fill="auto"/>
            <w:vAlign w:val="center"/>
          </w:tcPr>
          <w:p w14:paraId="796FC2A1">
            <w:pPr>
              <w:pStyle w:val="86"/>
            </w:pPr>
            <w:r>
              <w:t>5.48</w:t>
            </w:r>
          </w:p>
        </w:tc>
        <w:tc>
          <w:tcPr>
            <w:tcW w:w="1238" w:type="dxa"/>
            <w:tcBorders>
              <w:top w:val="nil"/>
              <w:left w:val="nil"/>
              <w:bottom w:val="single" w:color="000000" w:sz="8" w:space="0"/>
              <w:right w:val="single" w:color="000000" w:sz="8" w:space="0"/>
            </w:tcBorders>
            <w:shd w:val="clear" w:color="auto" w:fill="auto"/>
            <w:noWrap/>
            <w:vAlign w:val="center"/>
          </w:tcPr>
          <w:p w14:paraId="4F8A8363">
            <w:pPr>
              <w:pStyle w:val="86"/>
            </w:pPr>
            <w:r>
              <w:t>5.13</w:t>
            </w:r>
          </w:p>
        </w:tc>
        <w:tc>
          <w:tcPr>
            <w:tcW w:w="0" w:type="auto"/>
            <w:tcBorders>
              <w:top w:val="nil"/>
              <w:left w:val="nil"/>
              <w:bottom w:val="single" w:color="000000" w:sz="8" w:space="0"/>
              <w:right w:val="single" w:color="000000" w:sz="8" w:space="0"/>
            </w:tcBorders>
            <w:shd w:val="clear" w:color="auto" w:fill="auto"/>
            <w:vAlign w:val="center"/>
          </w:tcPr>
          <w:p w14:paraId="0FDF5232">
            <w:pPr>
              <w:pStyle w:val="86"/>
            </w:pPr>
            <w:r>
              <w:t>5.13</w:t>
            </w:r>
          </w:p>
        </w:tc>
        <w:tc>
          <w:tcPr>
            <w:tcW w:w="0" w:type="auto"/>
            <w:tcBorders>
              <w:top w:val="nil"/>
              <w:left w:val="nil"/>
              <w:bottom w:val="single" w:color="000000" w:sz="8" w:space="0"/>
              <w:right w:val="single" w:color="000000" w:sz="8" w:space="0"/>
            </w:tcBorders>
            <w:shd w:val="clear" w:color="auto" w:fill="auto"/>
            <w:vAlign w:val="center"/>
          </w:tcPr>
          <w:p w14:paraId="05610ADB">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76EA19FE">
            <w:pPr>
              <w:pStyle w:val="86"/>
            </w:pPr>
            <w:r>
              <w:t>1.02</w:t>
            </w:r>
          </w:p>
        </w:tc>
      </w:tr>
      <w:tr w14:paraId="72CC1E87">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B59DEF6">
            <w:pPr>
              <w:pStyle w:val="86"/>
            </w:pPr>
            <w:r>
              <w:rPr>
                <w:rFonts w:hint="eastAsia"/>
              </w:rPr>
              <w:t>赵德营镇</w:t>
            </w:r>
          </w:p>
        </w:tc>
        <w:tc>
          <w:tcPr>
            <w:tcW w:w="1110" w:type="dxa"/>
            <w:tcBorders>
              <w:top w:val="nil"/>
              <w:left w:val="nil"/>
              <w:bottom w:val="single" w:color="000000" w:sz="8" w:space="0"/>
              <w:right w:val="single" w:color="000000" w:sz="8" w:space="0"/>
            </w:tcBorders>
            <w:shd w:val="clear" w:color="auto" w:fill="auto"/>
            <w:noWrap/>
            <w:vAlign w:val="center"/>
          </w:tcPr>
          <w:p w14:paraId="71CB837E">
            <w:pPr>
              <w:pStyle w:val="86"/>
            </w:pPr>
            <w:r>
              <w:t>7.54</w:t>
            </w:r>
          </w:p>
        </w:tc>
        <w:tc>
          <w:tcPr>
            <w:tcW w:w="1134" w:type="dxa"/>
            <w:tcBorders>
              <w:top w:val="nil"/>
              <w:left w:val="nil"/>
              <w:bottom w:val="single" w:color="000000" w:sz="8" w:space="0"/>
              <w:right w:val="single" w:color="000000" w:sz="8" w:space="0"/>
            </w:tcBorders>
            <w:shd w:val="clear" w:color="auto" w:fill="auto"/>
            <w:vAlign w:val="center"/>
          </w:tcPr>
          <w:p w14:paraId="278069FE">
            <w:pPr>
              <w:pStyle w:val="86"/>
            </w:pPr>
            <w:r>
              <w:t>7.54</w:t>
            </w:r>
          </w:p>
        </w:tc>
        <w:tc>
          <w:tcPr>
            <w:tcW w:w="1238" w:type="dxa"/>
            <w:tcBorders>
              <w:top w:val="nil"/>
              <w:left w:val="nil"/>
              <w:bottom w:val="single" w:color="000000" w:sz="8" w:space="0"/>
              <w:right w:val="single" w:color="000000" w:sz="8" w:space="0"/>
            </w:tcBorders>
            <w:shd w:val="clear" w:color="auto" w:fill="auto"/>
            <w:noWrap/>
            <w:vAlign w:val="center"/>
          </w:tcPr>
          <w:p w14:paraId="046EFA70">
            <w:pPr>
              <w:pStyle w:val="86"/>
            </w:pPr>
            <w:r>
              <w:t>7.29</w:t>
            </w:r>
          </w:p>
        </w:tc>
        <w:tc>
          <w:tcPr>
            <w:tcW w:w="0" w:type="auto"/>
            <w:tcBorders>
              <w:top w:val="nil"/>
              <w:left w:val="nil"/>
              <w:bottom w:val="single" w:color="000000" w:sz="8" w:space="0"/>
              <w:right w:val="single" w:color="000000" w:sz="8" w:space="0"/>
            </w:tcBorders>
            <w:shd w:val="clear" w:color="auto" w:fill="auto"/>
            <w:vAlign w:val="center"/>
          </w:tcPr>
          <w:p w14:paraId="308A40E7">
            <w:pPr>
              <w:pStyle w:val="86"/>
            </w:pPr>
            <w:r>
              <w:t>7.29</w:t>
            </w:r>
          </w:p>
        </w:tc>
        <w:tc>
          <w:tcPr>
            <w:tcW w:w="0" w:type="auto"/>
            <w:tcBorders>
              <w:top w:val="nil"/>
              <w:left w:val="nil"/>
              <w:bottom w:val="single" w:color="000000" w:sz="8" w:space="0"/>
              <w:right w:val="single" w:color="000000" w:sz="8" w:space="0"/>
            </w:tcBorders>
            <w:shd w:val="clear" w:color="auto" w:fill="auto"/>
            <w:vAlign w:val="center"/>
          </w:tcPr>
          <w:p w14:paraId="42E8A9D2">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72C7B733">
            <w:pPr>
              <w:pStyle w:val="86"/>
            </w:pPr>
            <w:r>
              <w:t>1.02</w:t>
            </w:r>
          </w:p>
        </w:tc>
      </w:tr>
      <w:tr w14:paraId="48899158">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BBC1CC1">
            <w:pPr>
              <w:pStyle w:val="86"/>
            </w:pPr>
            <w:r>
              <w:rPr>
                <w:rFonts w:hint="eastAsia"/>
              </w:rPr>
              <w:t>付井镇</w:t>
            </w:r>
          </w:p>
        </w:tc>
        <w:tc>
          <w:tcPr>
            <w:tcW w:w="1110" w:type="dxa"/>
            <w:tcBorders>
              <w:top w:val="nil"/>
              <w:left w:val="nil"/>
              <w:bottom w:val="single" w:color="000000" w:sz="8" w:space="0"/>
              <w:right w:val="single" w:color="000000" w:sz="8" w:space="0"/>
            </w:tcBorders>
            <w:shd w:val="clear" w:color="auto" w:fill="auto"/>
            <w:noWrap/>
            <w:vAlign w:val="center"/>
          </w:tcPr>
          <w:p w14:paraId="1AA7C765">
            <w:pPr>
              <w:pStyle w:val="86"/>
            </w:pPr>
            <w:r>
              <w:t>6.74</w:t>
            </w:r>
          </w:p>
        </w:tc>
        <w:tc>
          <w:tcPr>
            <w:tcW w:w="1134" w:type="dxa"/>
            <w:tcBorders>
              <w:top w:val="nil"/>
              <w:left w:val="nil"/>
              <w:bottom w:val="single" w:color="000000" w:sz="8" w:space="0"/>
              <w:right w:val="single" w:color="000000" w:sz="8" w:space="0"/>
            </w:tcBorders>
            <w:shd w:val="clear" w:color="auto" w:fill="auto"/>
            <w:vAlign w:val="center"/>
          </w:tcPr>
          <w:p w14:paraId="319938C5">
            <w:pPr>
              <w:pStyle w:val="86"/>
            </w:pPr>
            <w:r>
              <w:t>6.74</w:t>
            </w:r>
          </w:p>
        </w:tc>
        <w:tc>
          <w:tcPr>
            <w:tcW w:w="1238" w:type="dxa"/>
            <w:tcBorders>
              <w:top w:val="nil"/>
              <w:left w:val="nil"/>
              <w:bottom w:val="single" w:color="000000" w:sz="8" w:space="0"/>
              <w:right w:val="single" w:color="000000" w:sz="8" w:space="0"/>
            </w:tcBorders>
            <w:shd w:val="clear" w:color="auto" w:fill="auto"/>
            <w:noWrap/>
            <w:vAlign w:val="center"/>
          </w:tcPr>
          <w:p w14:paraId="5E23B78E">
            <w:pPr>
              <w:pStyle w:val="86"/>
            </w:pPr>
            <w:r>
              <w:t>6.39</w:t>
            </w:r>
          </w:p>
        </w:tc>
        <w:tc>
          <w:tcPr>
            <w:tcW w:w="0" w:type="auto"/>
            <w:tcBorders>
              <w:top w:val="nil"/>
              <w:left w:val="nil"/>
              <w:bottom w:val="single" w:color="000000" w:sz="8" w:space="0"/>
              <w:right w:val="single" w:color="000000" w:sz="8" w:space="0"/>
            </w:tcBorders>
            <w:shd w:val="clear" w:color="auto" w:fill="auto"/>
            <w:vAlign w:val="center"/>
          </w:tcPr>
          <w:p w14:paraId="1B45A232">
            <w:pPr>
              <w:pStyle w:val="86"/>
            </w:pPr>
            <w:r>
              <w:t>6.39</w:t>
            </w:r>
          </w:p>
        </w:tc>
        <w:tc>
          <w:tcPr>
            <w:tcW w:w="0" w:type="auto"/>
            <w:tcBorders>
              <w:top w:val="nil"/>
              <w:left w:val="nil"/>
              <w:bottom w:val="single" w:color="000000" w:sz="8" w:space="0"/>
              <w:right w:val="single" w:color="000000" w:sz="8" w:space="0"/>
            </w:tcBorders>
            <w:shd w:val="clear" w:color="auto" w:fill="auto"/>
            <w:vAlign w:val="center"/>
          </w:tcPr>
          <w:p w14:paraId="596C294F">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2579B10A">
            <w:pPr>
              <w:pStyle w:val="86"/>
            </w:pPr>
            <w:r>
              <w:t>1.04</w:t>
            </w:r>
          </w:p>
        </w:tc>
      </w:tr>
      <w:tr w14:paraId="64ED4DC9">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099A619">
            <w:pPr>
              <w:pStyle w:val="86"/>
            </w:pPr>
            <w:r>
              <w:rPr>
                <w:rFonts w:hint="eastAsia"/>
              </w:rPr>
              <w:t>纸店镇</w:t>
            </w:r>
          </w:p>
        </w:tc>
        <w:tc>
          <w:tcPr>
            <w:tcW w:w="1110" w:type="dxa"/>
            <w:tcBorders>
              <w:top w:val="nil"/>
              <w:left w:val="nil"/>
              <w:bottom w:val="single" w:color="000000" w:sz="8" w:space="0"/>
              <w:right w:val="single" w:color="000000" w:sz="8" w:space="0"/>
            </w:tcBorders>
            <w:shd w:val="clear" w:color="auto" w:fill="auto"/>
            <w:noWrap/>
            <w:vAlign w:val="center"/>
          </w:tcPr>
          <w:p w14:paraId="0185F1B7">
            <w:pPr>
              <w:pStyle w:val="86"/>
            </w:pPr>
            <w:r>
              <w:t>3.28</w:t>
            </w:r>
          </w:p>
        </w:tc>
        <w:tc>
          <w:tcPr>
            <w:tcW w:w="1134" w:type="dxa"/>
            <w:tcBorders>
              <w:top w:val="nil"/>
              <w:left w:val="nil"/>
              <w:bottom w:val="single" w:color="000000" w:sz="8" w:space="0"/>
              <w:right w:val="single" w:color="000000" w:sz="8" w:space="0"/>
            </w:tcBorders>
            <w:shd w:val="clear" w:color="auto" w:fill="auto"/>
            <w:vAlign w:val="center"/>
          </w:tcPr>
          <w:p w14:paraId="0A96AAC9">
            <w:pPr>
              <w:pStyle w:val="86"/>
            </w:pPr>
            <w:r>
              <w:t>3.28</w:t>
            </w:r>
          </w:p>
        </w:tc>
        <w:tc>
          <w:tcPr>
            <w:tcW w:w="1238" w:type="dxa"/>
            <w:tcBorders>
              <w:top w:val="nil"/>
              <w:left w:val="nil"/>
              <w:bottom w:val="single" w:color="000000" w:sz="8" w:space="0"/>
              <w:right w:val="single" w:color="000000" w:sz="8" w:space="0"/>
            </w:tcBorders>
            <w:shd w:val="clear" w:color="auto" w:fill="auto"/>
            <w:noWrap/>
            <w:vAlign w:val="center"/>
          </w:tcPr>
          <w:p w14:paraId="5122A86D">
            <w:pPr>
              <w:pStyle w:val="86"/>
            </w:pPr>
            <w:r>
              <w:t>2.84</w:t>
            </w:r>
          </w:p>
        </w:tc>
        <w:tc>
          <w:tcPr>
            <w:tcW w:w="0" w:type="auto"/>
            <w:tcBorders>
              <w:top w:val="nil"/>
              <w:left w:val="nil"/>
              <w:bottom w:val="single" w:color="000000" w:sz="8" w:space="0"/>
              <w:right w:val="single" w:color="000000" w:sz="8" w:space="0"/>
            </w:tcBorders>
            <w:shd w:val="clear" w:color="auto" w:fill="auto"/>
            <w:vAlign w:val="center"/>
          </w:tcPr>
          <w:p w14:paraId="39A446E9">
            <w:pPr>
              <w:pStyle w:val="86"/>
            </w:pPr>
            <w:r>
              <w:t>2.84</w:t>
            </w:r>
          </w:p>
        </w:tc>
        <w:tc>
          <w:tcPr>
            <w:tcW w:w="0" w:type="auto"/>
            <w:tcBorders>
              <w:top w:val="nil"/>
              <w:left w:val="nil"/>
              <w:bottom w:val="single" w:color="000000" w:sz="8" w:space="0"/>
              <w:right w:val="single" w:color="000000" w:sz="8" w:space="0"/>
            </w:tcBorders>
            <w:shd w:val="clear" w:color="auto" w:fill="auto"/>
            <w:vAlign w:val="center"/>
          </w:tcPr>
          <w:p w14:paraId="6E412A9D">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550CBE4C">
            <w:pPr>
              <w:pStyle w:val="86"/>
            </w:pPr>
            <w:r>
              <w:t>1.04</w:t>
            </w:r>
          </w:p>
        </w:tc>
      </w:tr>
      <w:tr w14:paraId="577F650D">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7ECE1299">
            <w:pPr>
              <w:pStyle w:val="86"/>
            </w:pPr>
            <w:r>
              <w:rPr>
                <w:rFonts w:hint="eastAsia"/>
              </w:rPr>
              <w:t>新安集镇</w:t>
            </w:r>
          </w:p>
        </w:tc>
        <w:tc>
          <w:tcPr>
            <w:tcW w:w="1110" w:type="dxa"/>
            <w:tcBorders>
              <w:top w:val="nil"/>
              <w:left w:val="nil"/>
              <w:bottom w:val="single" w:color="000000" w:sz="8" w:space="0"/>
              <w:right w:val="single" w:color="000000" w:sz="8" w:space="0"/>
            </w:tcBorders>
            <w:shd w:val="clear" w:color="auto" w:fill="auto"/>
            <w:noWrap/>
            <w:vAlign w:val="center"/>
          </w:tcPr>
          <w:p w14:paraId="42AC7E14">
            <w:pPr>
              <w:pStyle w:val="86"/>
            </w:pPr>
            <w:r>
              <w:t>4.81</w:t>
            </w:r>
          </w:p>
        </w:tc>
        <w:tc>
          <w:tcPr>
            <w:tcW w:w="1134" w:type="dxa"/>
            <w:tcBorders>
              <w:top w:val="nil"/>
              <w:left w:val="nil"/>
              <w:bottom w:val="single" w:color="000000" w:sz="8" w:space="0"/>
              <w:right w:val="single" w:color="000000" w:sz="8" w:space="0"/>
            </w:tcBorders>
            <w:shd w:val="clear" w:color="auto" w:fill="auto"/>
            <w:vAlign w:val="center"/>
          </w:tcPr>
          <w:p w14:paraId="6E6DA0E7">
            <w:pPr>
              <w:pStyle w:val="86"/>
            </w:pPr>
            <w:r>
              <w:t>4.81</w:t>
            </w:r>
          </w:p>
        </w:tc>
        <w:tc>
          <w:tcPr>
            <w:tcW w:w="1238" w:type="dxa"/>
            <w:tcBorders>
              <w:top w:val="nil"/>
              <w:left w:val="nil"/>
              <w:bottom w:val="single" w:color="000000" w:sz="8" w:space="0"/>
              <w:right w:val="single" w:color="000000" w:sz="8" w:space="0"/>
            </w:tcBorders>
            <w:shd w:val="clear" w:color="auto" w:fill="auto"/>
            <w:noWrap/>
            <w:vAlign w:val="center"/>
          </w:tcPr>
          <w:p w14:paraId="7EC29D60">
            <w:pPr>
              <w:pStyle w:val="86"/>
            </w:pPr>
            <w:r>
              <w:t>4.18</w:t>
            </w:r>
          </w:p>
        </w:tc>
        <w:tc>
          <w:tcPr>
            <w:tcW w:w="0" w:type="auto"/>
            <w:tcBorders>
              <w:top w:val="nil"/>
              <w:left w:val="nil"/>
              <w:bottom w:val="single" w:color="000000" w:sz="8" w:space="0"/>
              <w:right w:val="single" w:color="000000" w:sz="8" w:space="0"/>
            </w:tcBorders>
            <w:shd w:val="clear" w:color="auto" w:fill="auto"/>
            <w:vAlign w:val="center"/>
          </w:tcPr>
          <w:p w14:paraId="0B1C559A">
            <w:pPr>
              <w:pStyle w:val="86"/>
            </w:pPr>
            <w:r>
              <w:t>4.18</w:t>
            </w:r>
          </w:p>
        </w:tc>
        <w:tc>
          <w:tcPr>
            <w:tcW w:w="0" w:type="auto"/>
            <w:tcBorders>
              <w:top w:val="nil"/>
              <w:left w:val="nil"/>
              <w:bottom w:val="single" w:color="000000" w:sz="8" w:space="0"/>
              <w:right w:val="single" w:color="000000" w:sz="8" w:space="0"/>
            </w:tcBorders>
            <w:shd w:val="clear" w:color="auto" w:fill="auto"/>
            <w:vAlign w:val="center"/>
          </w:tcPr>
          <w:p w14:paraId="590CB3CF">
            <w:pPr>
              <w:pStyle w:val="86"/>
            </w:pPr>
            <w:r>
              <w:t>9.19</w:t>
            </w:r>
          </w:p>
        </w:tc>
        <w:tc>
          <w:tcPr>
            <w:tcW w:w="0" w:type="auto"/>
            <w:tcBorders>
              <w:top w:val="nil"/>
              <w:left w:val="nil"/>
              <w:bottom w:val="single" w:color="000000" w:sz="8" w:space="0"/>
              <w:right w:val="single" w:color="000000" w:sz="8" w:space="0"/>
            </w:tcBorders>
            <w:shd w:val="clear" w:color="auto" w:fill="auto"/>
            <w:vAlign w:val="center"/>
          </w:tcPr>
          <w:p w14:paraId="575AF53F">
            <w:pPr>
              <w:pStyle w:val="86"/>
            </w:pPr>
            <w:r>
              <w:t>1.02</w:t>
            </w:r>
          </w:p>
        </w:tc>
      </w:tr>
      <w:tr w14:paraId="649C0C45">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548488">
            <w:pPr>
              <w:pStyle w:val="86"/>
            </w:pPr>
            <w:r>
              <w:rPr>
                <w:rFonts w:hint="eastAsia"/>
              </w:rPr>
              <w:t>白集镇</w:t>
            </w:r>
          </w:p>
        </w:tc>
        <w:tc>
          <w:tcPr>
            <w:tcW w:w="1110" w:type="dxa"/>
            <w:tcBorders>
              <w:top w:val="nil"/>
              <w:left w:val="nil"/>
              <w:bottom w:val="single" w:color="000000" w:sz="8" w:space="0"/>
              <w:right w:val="single" w:color="000000" w:sz="8" w:space="0"/>
            </w:tcBorders>
            <w:shd w:val="clear" w:color="auto" w:fill="auto"/>
            <w:noWrap/>
            <w:vAlign w:val="center"/>
          </w:tcPr>
          <w:p w14:paraId="3E6D22F5">
            <w:pPr>
              <w:pStyle w:val="86"/>
            </w:pPr>
            <w:r>
              <w:t>6.04</w:t>
            </w:r>
          </w:p>
        </w:tc>
        <w:tc>
          <w:tcPr>
            <w:tcW w:w="1134" w:type="dxa"/>
            <w:tcBorders>
              <w:top w:val="nil"/>
              <w:left w:val="nil"/>
              <w:bottom w:val="single" w:color="000000" w:sz="8" w:space="0"/>
              <w:right w:val="single" w:color="000000" w:sz="8" w:space="0"/>
            </w:tcBorders>
            <w:shd w:val="clear" w:color="auto" w:fill="auto"/>
            <w:vAlign w:val="center"/>
          </w:tcPr>
          <w:p w14:paraId="7BE2EAC4">
            <w:pPr>
              <w:pStyle w:val="86"/>
            </w:pPr>
            <w:r>
              <w:t>6.04</w:t>
            </w:r>
          </w:p>
        </w:tc>
        <w:tc>
          <w:tcPr>
            <w:tcW w:w="1238" w:type="dxa"/>
            <w:tcBorders>
              <w:top w:val="nil"/>
              <w:left w:val="nil"/>
              <w:bottom w:val="single" w:color="000000" w:sz="8" w:space="0"/>
              <w:right w:val="single" w:color="000000" w:sz="8" w:space="0"/>
            </w:tcBorders>
            <w:shd w:val="clear" w:color="auto" w:fill="auto"/>
            <w:noWrap/>
            <w:vAlign w:val="center"/>
          </w:tcPr>
          <w:p w14:paraId="4B555245">
            <w:pPr>
              <w:pStyle w:val="86"/>
            </w:pPr>
            <w:r>
              <w:t>5.48</w:t>
            </w:r>
          </w:p>
        </w:tc>
        <w:tc>
          <w:tcPr>
            <w:tcW w:w="0" w:type="auto"/>
            <w:tcBorders>
              <w:top w:val="nil"/>
              <w:left w:val="nil"/>
              <w:bottom w:val="single" w:color="000000" w:sz="8" w:space="0"/>
              <w:right w:val="single" w:color="000000" w:sz="8" w:space="0"/>
            </w:tcBorders>
            <w:shd w:val="clear" w:color="auto" w:fill="auto"/>
            <w:vAlign w:val="center"/>
          </w:tcPr>
          <w:p w14:paraId="2341FEA7">
            <w:pPr>
              <w:pStyle w:val="86"/>
            </w:pPr>
            <w:r>
              <w:t>5.48</w:t>
            </w:r>
          </w:p>
        </w:tc>
        <w:tc>
          <w:tcPr>
            <w:tcW w:w="0" w:type="auto"/>
            <w:tcBorders>
              <w:top w:val="nil"/>
              <w:left w:val="nil"/>
              <w:bottom w:val="single" w:color="000000" w:sz="8" w:space="0"/>
              <w:right w:val="single" w:color="000000" w:sz="8" w:space="0"/>
            </w:tcBorders>
            <w:shd w:val="clear" w:color="auto" w:fill="auto"/>
            <w:vAlign w:val="center"/>
          </w:tcPr>
          <w:p w14:paraId="35D3217D">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7FB8838F">
            <w:pPr>
              <w:pStyle w:val="86"/>
            </w:pPr>
            <w:r>
              <w:t>1.02</w:t>
            </w:r>
          </w:p>
        </w:tc>
      </w:tr>
      <w:tr w14:paraId="7CAA8A97">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18F8EB4">
            <w:pPr>
              <w:pStyle w:val="86"/>
            </w:pPr>
            <w:r>
              <w:rPr>
                <w:rFonts w:hint="eastAsia"/>
              </w:rPr>
              <w:t>刘湾镇</w:t>
            </w:r>
          </w:p>
        </w:tc>
        <w:tc>
          <w:tcPr>
            <w:tcW w:w="1110" w:type="dxa"/>
            <w:tcBorders>
              <w:top w:val="nil"/>
              <w:left w:val="nil"/>
              <w:bottom w:val="single" w:color="000000" w:sz="8" w:space="0"/>
              <w:right w:val="single" w:color="000000" w:sz="8" w:space="0"/>
            </w:tcBorders>
            <w:shd w:val="clear" w:color="auto" w:fill="auto"/>
            <w:noWrap/>
            <w:vAlign w:val="center"/>
          </w:tcPr>
          <w:p w14:paraId="0B626EDA">
            <w:pPr>
              <w:pStyle w:val="86"/>
            </w:pPr>
            <w:r>
              <w:t>3.30</w:t>
            </w:r>
          </w:p>
        </w:tc>
        <w:tc>
          <w:tcPr>
            <w:tcW w:w="1134" w:type="dxa"/>
            <w:tcBorders>
              <w:top w:val="nil"/>
              <w:left w:val="nil"/>
              <w:bottom w:val="single" w:color="000000" w:sz="8" w:space="0"/>
              <w:right w:val="single" w:color="000000" w:sz="8" w:space="0"/>
            </w:tcBorders>
            <w:shd w:val="clear" w:color="auto" w:fill="auto"/>
            <w:vAlign w:val="center"/>
          </w:tcPr>
          <w:p w14:paraId="5A436468">
            <w:pPr>
              <w:pStyle w:val="86"/>
            </w:pPr>
            <w:r>
              <w:t>3.30</w:t>
            </w:r>
          </w:p>
        </w:tc>
        <w:tc>
          <w:tcPr>
            <w:tcW w:w="1238" w:type="dxa"/>
            <w:tcBorders>
              <w:top w:val="nil"/>
              <w:left w:val="nil"/>
              <w:bottom w:val="single" w:color="000000" w:sz="8" w:space="0"/>
              <w:right w:val="single" w:color="000000" w:sz="8" w:space="0"/>
            </w:tcBorders>
            <w:shd w:val="clear" w:color="auto" w:fill="auto"/>
            <w:noWrap/>
            <w:vAlign w:val="center"/>
          </w:tcPr>
          <w:p w14:paraId="666FC0FF">
            <w:pPr>
              <w:pStyle w:val="86"/>
            </w:pPr>
            <w:r>
              <w:t>3.03</w:t>
            </w:r>
          </w:p>
        </w:tc>
        <w:tc>
          <w:tcPr>
            <w:tcW w:w="0" w:type="auto"/>
            <w:tcBorders>
              <w:top w:val="nil"/>
              <w:left w:val="nil"/>
              <w:bottom w:val="single" w:color="000000" w:sz="8" w:space="0"/>
              <w:right w:val="single" w:color="000000" w:sz="8" w:space="0"/>
            </w:tcBorders>
            <w:shd w:val="clear" w:color="auto" w:fill="auto"/>
            <w:vAlign w:val="center"/>
          </w:tcPr>
          <w:p w14:paraId="684BE0F5">
            <w:pPr>
              <w:pStyle w:val="86"/>
            </w:pPr>
            <w:r>
              <w:t>3.03</w:t>
            </w:r>
          </w:p>
        </w:tc>
        <w:tc>
          <w:tcPr>
            <w:tcW w:w="0" w:type="auto"/>
            <w:tcBorders>
              <w:top w:val="nil"/>
              <w:left w:val="nil"/>
              <w:bottom w:val="single" w:color="000000" w:sz="8" w:space="0"/>
              <w:right w:val="single" w:color="000000" w:sz="8" w:space="0"/>
            </w:tcBorders>
            <w:shd w:val="clear" w:color="auto" w:fill="auto"/>
            <w:vAlign w:val="center"/>
          </w:tcPr>
          <w:p w14:paraId="42020D8A">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63CE4E9B">
            <w:pPr>
              <w:pStyle w:val="86"/>
            </w:pPr>
            <w:r>
              <w:t>1.01</w:t>
            </w:r>
          </w:p>
        </w:tc>
      </w:tr>
      <w:tr w14:paraId="5D74B3AC">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593AD7B">
            <w:pPr>
              <w:pStyle w:val="86"/>
            </w:pPr>
            <w:r>
              <w:rPr>
                <w:rFonts w:hint="eastAsia"/>
              </w:rPr>
              <w:t>莲池镇</w:t>
            </w:r>
          </w:p>
        </w:tc>
        <w:tc>
          <w:tcPr>
            <w:tcW w:w="1110" w:type="dxa"/>
            <w:tcBorders>
              <w:top w:val="nil"/>
              <w:left w:val="nil"/>
              <w:bottom w:val="single" w:color="000000" w:sz="8" w:space="0"/>
              <w:right w:val="single" w:color="000000" w:sz="8" w:space="0"/>
            </w:tcBorders>
            <w:shd w:val="clear" w:color="auto" w:fill="auto"/>
            <w:noWrap/>
            <w:vAlign w:val="center"/>
          </w:tcPr>
          <w:p w14:paraId="7D730D70">
            <w:pPr>
              <w:pStyle w:val="86"/>
            </w:pPr>
            <w:r>
              <w:t>4.66</w:t>
            </w:r>
          </w:p>
        </w:tc>
        <w:tc>
          <w:tcPr>
            <w:tcW w:w="1134" w:type="dxa"/>
            <w:tcBorders>
              <w:top w:val="nil"/>
              <w:left w:val="nil"/>
              <w:bottom w:val="single" w:color="000000" w:sz="8" w:space="0"/>
              <w:right w:val="single" w:color="000000" w:sz="8" w:space="0"/>
            </w:tcBorders>
            <w:shd w:val="clear" w:color="auto" w:fill="auto"/>
            <w:vAlign w:val="center"/>
          </w:tcPr>
          <w:p w14:paraId="41D78603">
            <w:pPr>
              <w:pStyle w:val="86"/>
            </w:pPr>
            <w:r>
              <w:t>4.66</w:t>
            </w:r>
          </w:p>
        </w:tc>
        <w:tc>
          <w:tcPr>
            <w:tcW w:w="1238" w:type="dxa"/>
            <w:tcBorders>
              <w:top w:val="nil"/>
              <w:left w:val="nil"/>
              <w:bottom w:val="single" w:color="000000" w:sz="8" w:space="0"/>
              <w:right w:val="single" w:color="000000" w:sz="8" w:space="0"/>
            </w:tcBorders>
            <w:shd w:val="clear" w:color="auto" w:fill="auto"/>
            <w:noWrap/>
            <w:vAlign w:val="center"/>
          </w:tcPr>
          <w:p w14:paraId="043CF28A">
            <w:pPr>
              <w:pStyle w:val="86"/>
            </w:pPr>
            <w:r>
              <w:t>4.42</w:t>
            </w:r>
          </w:p>
        </w:tc>
        <w:tc>
          <w:tcPr>
            <w:tcW w:w="0" w:type="auto"/>
            <w:tcBorders>
              <w:top w:val="nil"/>
              <w:left w:val="nil"/>
              <w:bottom w:val="single" w:color="000000" w:sz="8" w:space="0"/>
              <w:right w:val="single" w:color="000000" w:sz="8" w:space="0"/>
            </w:tcBorders>
            <w:shd w:val="clear" w:color="auto" w:fill="auto"/>
            <w:vAlign w:val="center"/>
          </w:tcPr>
          <w:p w14:paraId="31315C9E">
            <w:pPr>
              <w:pStyle w:val="86"/>
            </w:pPr>
            <w:r>
              <w:t>4.42</w:t>
            </w:r>
          </w:p>
        </w:tc>
        <w:tc>
          <w:tcPr>
            <w:tcW w:w="0" w:type="auto"/>
            <w:tcBorders>
              <w:top w:val="nil"/>
              <w:left w:val="nil"/>
              <w:bottom w:val="single" w:color="000000" w:sz="8" w:space="0"/>
              <w:right w:val="single" w:color="000000" w:sz="8" w:space="0"/>
            </w:tcBorders>
            <w:shd w:val="clear" w:color="auto" w:fill="auto"/>
            <w:vAlign w:val="center"/>
          </w:tcPr>
          <w:p w14:paraId="4DBAF3FC">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182EFB8B">
            <w:pPr>
              <w:pStyle w:val="86"/>
            </w:pPr>
            <w:r>
              <w:t>1.13</w:t>
            </w:r>
          </w:p>
        </w:tc>
      </w:tr>
      <w:tr w14:paraId="1EFA43DA">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11DC5D1">
            <w:pPr>
              <w:pStyle w:val="86"/>
            </w:pPr>
            <w:r>
              <w:rPr>
                <w:rFonts w:hint="eastAsia"/>
              </w:rPr>
              <w:t>洪山镇</w:t>
            </w:r>
          </w:p>
        </w:tc>
        <w:tc>
          <w:tcPr>
            <w:tcW w:w="1110" w:type="dxa"/>
            <w:tcBorders>
              <w:top w:val="nil"/>
              <w:left w:val="nil"/>
              <w:bottom w:val="single" w:color="000000" w:sz="8" w:space="0"/>
              <w:right w:val="single" w:color="000000" w:sz="8" w:space="0"/>
            </w:tcBorders>
            <w:shd w:val="clear" w:color="auto" w:fill="auto"/>
            <w:noWrap/>
            <w:vAlign w:val="center"/>
          </w:tcPr>
          <w:p w14:paraId="4E3AD830">
            <w:pPr>
              <w:pStyle w:val="86"/>
            </w:pPr>
            <w:r>
              <w:t>6.63</w:t>
            </w:r>
          </w:p>
        </w:tc>
        <w:tc>
          <w:tcPr>
            <w:tcW w:w="1134" w:type="dxa"/>
            <w:tcBorders>
              <w:top w:val="nil"/>
              <w:left w:val="nil"/>
              <w:bottom w:val="single" w:color="000000" w:sz="8" w:space="0"/>
              <w:right w:val="single" w:color="000000" w:sz="8" w:space="0"/>
            </w:tcBorders>
            <w:shd w:val="clear" w:color="auto" w:fill="auto"/>
            <w:vAlign w:val="center"/>
          </w:tcPr>
          <w:p w14:paraId="42848D8B">
            <w:pPr>
              <w:pStyle w:val="86"/>
            </w:pPr>
            <w:r>
              <w:t>6.63</w:t>
            </w:r>
          </w:p>
        </w:tc>
        <w:tc>
          <w:tcPr>
            <w:tcW w:w="1238" w:type="dxa"/>
            <w:tcBorders>
              <w:top w:val="nil"/>
              <w:left w:val="nil"/>
              <w:bottom w:val="single" w:color="000000" w:sz="8" w:space="0"/>
              <w:right w:val="single" w:color="000000" w:sz="8" w:space="0"/>
            </w:tcBorders>
            <w:shd w:val="clear" w:color="auto" w:fill="auto"/>
            <w:noWrap/>
            <w:vAlign w:val="center"/>
          </w:tcPr>
          <w:p w14:paraId="7236DABF">
            <w:pPr>
              <w:pStyle w:val="86"/>
            </w:pPr>
            <w:r>
              <w:t>6.51</w:t>
            </w:r>
          </w:p>
        </w:tc>
        <w:tc>
          <w:tcPr>
            <w:tcW w:w="0" w:type="auto"/>
            <w:tcBorders>
              <w:top w:val="nil"/>
              <w:left w:val="nil"/>
              <w:bottom w:val="single" w:color="000000" w:sz="8" w:space="0"/>
              <w:right w:val="single" w:color="000000" w:sz="8" w:space="0"/>
            </w:tcBorders>
            <w:shd w:val="clear" w:color="auto" w:fill="auto"/>
            <w:vAlign w:val="center"/>
          </w:tcPr>
          <w:p w14:paraId="3D72B5A4">
            <w:pPr>
              <w:pStyle w:val="86"/>
            </w:pPr>
            <w:r>
              <w:t>6.51</w:t>
            </w:r>
          </w:p>
        </w:tc>
        <w:tc>
          <w:tcPr>
            <w:tcW w:w="0" w:type="auto"/>
            <w:tcBorders>
              <w:top w:val="nil"/>
              <w:left w:val="nil"/>
              <w:bottom w:val="single" w:color="000000" w:sz="8" w:space="0"/>
              <w:right w:val="single" w:color="000000" w:sz="8" w:space="0"/>
            </w:tcBorders>
            <w:shd w:val="clear" w:color="auto" w:fill="auto"/>
            <w:vAlign w:val="center"/>
          </w:tcPr>
          <w:p w14:paraId="74AF2FEA">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7FCE0DF4">
            <w:pPr>
              <w:pStyle w:val="86"/>
            </w:pPr>
            <w:r>
              <w:t>1</w:t>
            </w:r>
            <w:r>
              <w:rPr>
                <w:rFonts w:hint="eastAsia"/>
              </w:rPr>
              <w:t>.00</w:t>
            </w:r>
          </w:p>
        </w:tc>
      </w:tr>
      <w:tr w14:paraId="69506C6D">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209BF91">
            <w:pPr>
              <w:pStyle w:val="86"/>
            </w:pPr>
            <w:r>
              <w:rPr>
                <w:rFonts w:hint="eastAsia"/>
              </w:rPr>
              <w:t>周营镇</w:t>
            </w:r>
          </w:p>
        </w:tc>
        <w:tc>
          <w:tcPr>
            <w:tcW w:w="1110" w:type="dxa"/>
            <w:tcBorders>
              <w:top w:val="nil"/>
              <w:left w:val="nil"/>
              <w:bottom w:val="single" w:color="000000" w:sz="8" w:space="0"/>
              <w:right w:val="single" w:color="000000" w:sz="8" w:space="0"/>
            </w:tcBorders>
            <w:shd w:val="clear" w:color="auto" w:fill="auto"/>
            <w:noWrap/>
            <w:vAlign w:val="center"/>
          </w:tcPr>
          <w:p w14:paraId="4B06C816">
            <w:pPr>
              <w:pStyle w:val="86"/>
            </w:pPr>
            <w:r>
              <w:t>4.14</w:t>
            </w:r>
          </w:p>
        </w:tc>
        <w:tc>
          <w:tcPr>
            <w:tcW w:w="1134" w:type="dxa"/>
            <w:tcBorders>
              <w:top w:val="nil"/>
              <w:left w:val="nil"/>
              <w:bottom w:val="single" w:color="000000" w:sz="8" w:space="0"/>
              <w:right w:val="single" w:color="000000" w:sz="8" w:space="0"/>
            </w:tcBorders>
            <w:shd w:val="clear" w:color="auto" w:fill="auto"/>
            <w:vAlign w:val="center"/>
          </w:tcPr>
          <w:p w14:paraId="5E36C67D">
            <w:pPr>
              <w:pStyle w:val="86"/>
            </w:pPr>
            <w:r>
              <w:t>4.14</w:t>
            </w:r>
          </w:p>
        </w:tc>
        <w:tc>
          <w:tcPr>
            <w:tcW w:w="1238" w:type="dxa"/>
            <w:tcBorders>
              <w:top w:val="nil"/>
              <w:left w:val="nil"/>
              <w:bottom w:val="single" w:color="000000" w:sz="8" w:space="0"/>
              <w:right w:val="single" w:color="000000" w:sz="8" w:space="0"/>
            </w:tcBorders>
            <w:shd w:val="clear" w:color="auto" w:fill="auto"/>
            <w:noWrap/>
            <w:vAlign w:val="center"/>
          </w:tcPr>
          <w:p w14:paraId="766999BA">
            <w:pPr>
              <w:pStyle w:val="86"/>
            </w:pPr>
            <w:r>
              <w:t>3.42</w:t>
            </w:r>
          </w:p>
        </w:tc>
        <w:tc>
          <w:tcPr>
            <w:tcW w:w="0" w:type="auto"/>
            <w:tcBorders>
              <w:top w:val="nil"/>
              <w:left w:val="nil"/>
              <w:bottom w:val="single" w:color="000000" w:sz="8" w:space="0"/>
              <w:right w:val="single" w:color="000000" w:sz="8" w:space="0"/>
            </w:tcBorders>
            <w:shd w:val="clear" w:color="auto" w:fill="auto"/>
            <w:vAlign w:val="center"/>
          </w:tcPr>
          <w:p w14:paraId="4C3B5920">
            <w:pPr>
              <w:pStyle w:val="86"/>
            </w:pPr>
            <w:r>
              <w:t>3.42</w:t>
            </w:r>
          </w:p>
        </w:tc>
        <w:tc>
          <w:tcPr>
            <w:tcW w:w="0" w:type="auto"/>
            <w:tcBorders>
              <w:top w:val="nil"/>
              <w:left w:val="nil"/>
              <w:bottom w:val="single" w:color="000000" w:sz="8" w:space="0"/>
              <w:right w:val="single" w:color="000000" w:sz="8" w:space="0"/>
            </w:tcBorders>
            <w:shd w:val="clear" w:color="auto" w:fill="auto"/>
            <w:vAlign w:val="center"/>
          </w:tcPr>
          <w:p w14:paraId="1BD6F17A">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1FFA886C">
            <w:pPr>
              <w:pStyle w:val="86"/>
            </w:pPr>
            <w:r>
              <w:t>3.55</w:t>
            </w:r>
          </w:p>
        </w:tc>
      </w:tr>
      <w:tr w14:paraId="4C66F0A5">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D5C7F98">
            <w:pPr>
              <w:pStyle w:val="86"/>
            </w:pPr>
            <w:r>
              <w:rPr>
                <w:rFonts w:hint="eastAsia"/>
              </w:rPr>
              <w:t>北杨集镇</w:t>
            </w:r>
          </w:p>
        </w:tc>
        <w:tc>
          <w:tcPr>
            <w:tcW w:w="1110" w:type="dxa"/>
            <w:tcBorders>
              <w:top w:val="nil"/>
              <w:left w:val="nil"/>
              <w:bottom w:val="single" w:color="000000" w:sz="8" w:space="0"/>
              <w:right w:val="single" w:color="000000" w:sz="8" w:space="0"/>
            </w:tcBorders>
            <w:shd w:val="clear" w:color="auto" w:fill="auto"/>
            <w:noWrap/>
            <w:vAlign w:val="center"/>
          </w:tcPr>
          <w:p w14:paraId="7097B691">
            <w:pPr>
              <w:pStyle w:val="86"/>
            </w:pPr>
            <w:r>
              <w:t>5.12</w:t>
            </w:r>
          </w:p>
        </w:tc>
        <w:tc>
          <w:tcPr>
            <w:tcW w:w="1134" w:type="dxa"/>
            <w:tcBorders>
              <w:top w:val="nil"/>
              <w:left w:val="nil"/>
              <w:bottom w:val="single" w:color="000000" w:sz="8" w:space="0"/>
              <w:right w:val="single" w:color="000000" w:sz="8" w:space="0"/>
            </w:tcBorders>
            <w:shd w:val="clear" w:color="auto" w:fill="auto"/>
            <w:vAlign w:val="center"/>
          </w:tcPr>
          <w:p w14:paraId="0743DC67">
            <w:pPr>
              <w:pStyle w:val="86"/>
            </w:pPr>
            <w:r>
              <w:t>5.12</w:t>
            </w:r>
          </w:p>
        </w:tc>
        <w:tc>
          <w:tcPr>
            <w:tcW w:w="1238" w:type="dxa"/>
            <w:tcBorders>
              <w:top w:val="nil"/>
              <w:left w:val="nil"/>
              <w:bottom w:val="single" w:color="000000" w:sz="8" w:space="0"/>
              <w:right w:val="single" w:color="000000" w:sz="8" w:space="0"/>
            </w:tcBorders>
            <w:shd w:val="clear" w:color="auto" w:fill="auto"/>
            <w:noWrap/>
            <w:vAlign w:val="center"/>
          </w:tcPr>
          <w:p w14:paraId="516B1B7B">
            <w:pPr>
              <w:pStyle w:val="86"/>
            </w:pPr>
            <w:r>
              <w:t>4.79</w:t>
            </w:r>
          </w:p>
        </w:tc>
        <w:tc>
          <w:tcPr>
            <w:tcW w:w="0" w:type="auto"/>
            <w:tcBorders>
              <w:top w:val="nil"/>
              <w:left w:val="nil"/>
              <w:bottom w:val="single" w:color="000000" w:sz="8" w:space="0"/>
              <w:right w:val="single" w:color="000000" w:sz="8" w:space="0"/>
            </w:tcBorders>
            <w:shd w:val="clear" w:color="auto" w:fill="auto"/>
            <w:vAlign w:val="center"/>
          </w:tcPr>
          <w:p w14:paraId="150A2324">
            <w:pPr>
              <w:pStyle w:val="86"/>
            </w:pPr>
            <w:r>
              <w:t>4.79</w:t>
            </w:r>
          </w:p>
        </w:tc>
        <w:tc>
          <w:tcPr>
            <w:tcW w:w="0" w:type="auto"/>
            <w:tcBorders>
              <w:top w:val="nil"/>
              <w:left w:val="nil"/>
              <w:bottom w:val="single" w:color="000000" w:sz="8" w:space="0"/>
              <w:right w:val="single" w:color="000000" w:sz="8" w:space="0"/>
            </w:tcBorders>
            <w:shd w:val="clear" w:color="auto" w:fill="auto"/>
            <w:vAlign w:val="center"/>
          </w:tcPr>
          <w:p w14:paraId="40F2CD4E">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3DBB1023">
            <w:pPr>
              <w:pStyle w:val="86"/>
            </w:pPr>
            <w:r>
              <w:t>1.35</w:t>
            </w:r>
          </w:p>
        </w:tc>
      </w:tr>
      <w:tr w14:paraId="24D61819">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2AD34B">
            <w:pPr>
              <w:pStyle w:val="86"/>
            </w:pPr>
            <w:r>
              <w:rPr>
                <w:rFonts w:hint="eastAsia"/>
              </w:rPr>
              <w:t>石槽集乡</w:t>
            </w:r>
          </w:p>
        </w:tc>
        <w:tc>
          <w:tcPr>
            <w:tcW w:w="1110" w:type="dxa"/>
            <w:tcBorders>
              <w:top w:val="nil"/>
              <w:left w:val="nil"/>
              <w:bottom w:val="single" w:color="000000" w:sz="8" w:space="0"/>
              <w:right w:val="single" w:color="000000" w:sz="8" w:space="0"/>
            </w:tcBorders>
            <w:shd w:val="clear" w:color="auto" w:fill="auto"/>
            <w:noWrap/>
            <w:vAlign w:val="center"/>
          </w:tcPr>
          <w:p w14:paraId="19F8A68F">
            <w:pPr>
              <w:pStyle w:val="86"/>
            </w:pPr>
            <w:r>
              <w:t>5.65</w:t>
            </w:r>
          </w:p>
        </w:tc>
        <w:tc>
          <w:tcPr>
            <w:tcW w:w="1134" w:type="dxa"/>
            <w:tcBorders>
              <w:top w:val="nil"/>
              <w:left w:val="nil"/>
              <w:bottom w:val="single" w:color="000000" w:sz="8" w:space="0"/>
              <w:right w:val="single" w:color="000000" w:sz="8" w:space="0"/>
            </w:tcBorders>
            <w:shd w:val="clear" w:color="auto" w:fill="auto"/>
            <w:vAlign w:val="center"/>
          </w:tcPr>
          <w:p w14:paraId="731A8C45">
            <w:pPr>
              <w:pStyle w:val="86"/>
            </w:pPr>
            <w:r>
              <w:t>5.65</w:t>
            </w:r>
          </w:p>
        </w:tc>
        <w:tc>
          <w:tcPr>
            <w:tcW w:w="1238" w:type="dxa"/>
            <w:tcBorders>
              <w:top w:val="nil"/>
              <w:left w:val="nil"/>
              <w:bottom w:val="single" w:color="000000" w:sz="8" w:space="0"/>
              <w:right w:val="single" w:color="000000" w:sz="8" w:space="0"/>
            </w:tcBorders>
            <w:shd w:val="clear" w:color="auto" w:fill="auto"/>
            <w:noWrap/>
            <w:vAlign w:val="center"/>
          </w:tcPr>
          <w:p w14:paraId="5C84287A">
            <w:pPr>
              <w:pStyle w:val="86"/>
            </w:pPr>
            <w:r>
              <w:t>3.90</w:t>
            </w:r>
          </w:p>
        </w:tc>
        <w:tc>
          <w:tcPr>
            <w:tcW w:w="0" w:type="auto"/>
            <w:tcBorders>
              <w:top w:val="nil"/>
              <w:left w:val="nil"/>
              <w:bottom w:val="single" w:color="000000" w:sz="8" w:space="0"/>
              <w:right w:val="single" w:color="000000" w:sz="8" w:space="0"/>
            </w:tcBorders>
            <w:shd w:val="clear" w:color="auto" w:fill="auto"/>
            <w:vAlign w:val="center"/>
          </w:tcPr>
          <w:p w14:paraId="5511C26F">
            <w:pPr>
              <w:pStyle w:val="86"/>
            </w:pPr>
            <w:r>
              <w:t>3.90</w:t>
            </w:r>
          </w:p>
        </w:tc>
        <w:tc>
          <w:tcPr>
            <w:tcW w:w="0" w:type="auto"/>
            <w:tcBorders>
              <w:top w:val="nil"/>
              <w:left w:val="nil"/>
              <w:bottom w:val="single" w:color="000000" w:sz="8" w:space="0"/>
              <w:right w:val="single" w:color="000000" w:sz="8" w:space="0"/>
            </w:tcBorders>
            <w:shd w:val="clear" w:color="auto" w:fill="auto"/>
            <w:vAlign w:val="center"/>
          </w:tcPr>
          <w:p w14:paraId="255D0EAB">
            <w:pPr>
              <w:pStyle w:val="86"/>
            </w:pPr>
            <w:r>
              <w:t>28.07</w:t>
            </w:r>
          </w:p>
        </w:tc>
        <w:tc>
          <w:tcPr>
            <w:tcW w:w="0" w:type="auto"/>
            <w:tcBorders>
              <w:top w:val="nil"/>
              <w:left w:val="nil"/>
              <w:bottom w:val="single" w:color="000000" w:sz="8" w:space="0"/>
              <w:right w:val="single" w:color="000000" w:sz="8" w:space="0"/>
            </w:tcBorders>
            <w:shd w:val="clear" w:color="auto" w:fill="auto"/>
            <w:vAlign w:val="center"/>
          </w:tcPr>
          <w:p w14:paraId="7E0870A3">
            <w:pPr>
              <w:pStyle w:val="86"/>
            </w:pPr>
            <w:r>
              <w:t>34.7</w:t>
            </w:r>
            <w:r>
              <w:rPr>
                <w:rFonts w:hint="eastAsia"/>
              </w:rPr>
              <w:t>6</w:t>
            </w:r>
          </w:p>
        </w:tc>
      </w:tr>
      <w:tr w14:paraId="1D3B3AF7">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4674CBA">
            <w:pPr>
              <w:pStyle w:val="86"/>
            </w:pPr>
            <w:r>
              <w:rPr>
                <w:rFonts w:hint="eastAsia"/>
              </w:rPr>
              <w:t>范营乡</w:t>
            </w:r>
          </w:p>
        </w:tc>
        <w:tc>
          <w:tcPr>
            <w:tcW w:w="1110" w:type="dxa"/>
            <w:tcBorders>
              <w:top w:val="nil"/>
              <w:left w:val="nil"/>
              <w:bottom w:val="single" w:color="000000" w:sz="8" w:space="0"/>
              <w:right w:val="single" w:color="000000" w:sz="8" w:space="0"/>
            </w:tcBorders>
            <w:shd w:val="clear" w:color="auto" w:fill="auto"/>
            <w:noWrap/>
            <w:vAlign w:val="center"/>
          </w:tcPr>
          <w:p w14:paraId="49F746A6">
            <w:pPr>
              <w:pStyle w:val="86"/>
            </w:pPr>
            <w:r>
              <w:t>7.67</w:t>
            </w:r>
          </w:p>
        </w:tc>
        <w:tc>
          <w:tcPr>
            <w:tcW w:w="1134" w:type="dxa"/>
            <w:tcBorders>
              <w:top w:val="nil"/>
              <w:left w:val="nil"/>
              <w:bottom w:val="single" w:color="000000" w:sz="8" w:space="0"/>
              <w:right w:val="single" w:color="000000" w:sz="8" w:space="0"/>
            </w:tcBorders>
            <w:shd w:val="clear" w:color="auto" w:fill="auto"/>
            <w:vAlign w:val="center"/>
          </w:tcPr>
          <w:p w14:paraId="2E5E284C">
            <w:pPr>
              <w:pStyle w:val="86"/>
            </w:pPr>
            <w:r>
              <w:t>7.67</w:t>
            </w:r>
          </w:p>
        </w:tc>
        <w:tc>
          <w:tcPr>
            <w:tcW w:w="1238" w:type="dxa"/>
            <w:tcBorders>
              <w:top w:val="nil"/>
              <w:left w:val="nil"/>
              <w:bottom w:val="single" w:color="000000" w:sz="8" w:space="0"/>
              <w:right w:val="single" w:color="000000" w:sz="8" w:space="0"/>
            </w:tcBorders>
            <w:shd w:val="clear" w:color="auto" w:fill="auto"/>
            <w:noWrap/>
            <w:vAlign w:val="center"/>
          </w:tcPr>
          <w:p w14:paraId="6D3CA4DA">
            <w:pPr>
              <w:pStyle w:val="86"/>
            </w:pPr>
            <w:r>
              <w:t>7.31</w:t>
            </w:r>
          </w:p>
        </w:tc>
        <w:tc>
          <w:tcPr>
            <w:tcW w:w="0" w:type="auto"/>
            <w:tcBorders>
              <w:top w:val="nil"/>
              <w:left w:val="nil"/>
              <w:bottom w:val="single" w:color="000000" w:sz="8" w:space="0"/>
              <w:right w:val="single" w:color="000000" w:sz="8" w:space="0"/>
            </w:tcBorders>
            <w:shd w:val="clear" w:color="auto" w:fill="auto"/>
            <w:vAlign w:val="center"/>
          </w:tcPr>
          <w:p w14:paraId="4A8D36B5">
            <w:pPr>
              <w:pStyle w:val="86"/>
            </w:pPr>
            <w:r>
              <w:t>7.32</w:t>
            </w:r>
          </w:p>
        </w:tc>
        <w:tc>
          <w:tcPr>
            <w:tcW w:w="0" w:type="auto"/>
            <w:tcBorders>
              <w:top w:val="nil"/>
              <w:left w:val="nil"/>
              <w:bottom w:val="single" w:color="000000" w:sz="8" w:space="0"/>
              <w:right w:val="single" w:color="000000" w:sz="8" w:space="0"/>
            </w:tcBorders>
            <w:shd w:val="clear" w:color="auto" w:fill="auto"/>
            <w:vAlign w:val="center"/>
          </w:tcPr>
          <w:p w14:paraId="26788CCE">
            <w:pPr>
              <w:pStyle w:val="86"/>
            </w:pPr>
            <w:r>
              <w:t>3.35</w:t>
            </w:r>
          </w:p>
        </w:tc>
        <w:tc>
          <w:tcPr>
            <w:tcW w:w="0" w:type="auto"/>
            <w:tcBorders>
              <w:top w:val="nil"/>
              <w:left w:val="nil"/>
              <w:bottom w:val="single" w:color="000000" w:sz="8" w:space="0"/>
              <w:right w:val="single" w:color="000000" w:sz="8" w:space="0"/>
            </w:tcBorders>
            <w:shd w:val="clear" w:color="auto" w:fill="auto"/>
            <w:vAlign w:val="center"/>
          </w:tcPr>
          <w:p w14:paraId="79BE8683">
            <w:pPr>
              <w:pStyle w:val="86"/>
            </w:pPr>
            <w:r>
              <w:t>0</w:t>
            </w:r>
          </w:p>
        </w:tc>
      </w:tr>
      <w:tr w14:paraId="046C5C39">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451D473">
            <w:pPr>
              <w:pStyle w:val="86"/>
            </w:pPr>
            <w:r>
              <w:rPr>
                <w:rFonts w:hint="eastAsia"/>
              </w:rPr>
              <w:t>李老庄乡</w:t>
            </w:r>
          </w:p>
        </w:tc>
        <w:tc>
          <w:tcPr>
            <w:tcW w:w="1110" w:type="dxa"/>
            <w:tcBorders>
              <w:top w:val="nil"/>
              <w:left w:val="nil"/>
              <w:bottom w:val="single" w:color="000000" w:sz="8" w:space="0"/>
              <w:right w:val="single" w:color="000000" w:sz="8" w:space="0"/>
            </w:tcBorders>
            <w:shd w:val="clear" w:color="auto" w:fill="auto"/>
            <w:noWrap/>
            <w:vAlign w:val="center"/>
          </w:tcPr>
          <w:p w14:paraId="524FF487">
            <w:pPr>
              <w:pStyle w:val="86"/>
            </w:pPr>
            <w:r>
              <w:t>5.27</w:t>
            </w:r>
          </w:p>
        </w:tc>
        <w:tc>
          <w:tcPr>
            <w:tcW w:w="1134" w:type="dxa"/>
            <w:tcBorders>
              <w:top w:val="nil"/>
              <w:left w:val="nil"/>
              <w:bottom w:val="single" w:color="000000" w:sz="8" w:space="0"/>
              <w:right w:val="single" w:color="000000" w:sz="8" w:space="0"/>
            </w:tcBorders>
            <w:shd w:val="clear" w:color="auto" w:fill="auto"/>
            <w:vAlign w:val="center"/>
          </w:tcPr>
          <w:p w14:paraId="6064B416">
            <w:pPr>
              <w:pStyle w:val="86"/>
            </w:pPr>
            <w:r>
              <w:t>5.27</w:t>
            </w:r>
          </w:p>
        </w:tc>
        <w:tc>
          <w:tcPr>
            <w:tcW w:w="1238" w:type="dxa"/>
            <w:tcBorders>
              <w:top w:val="nil"/>
              <w:left w:val="nil"/>
              <w:bottom w:val="single" w:color="000000" w:sz="8" w:space="0"/>
              <w:right w:val="single" w:color="000000" w:sz="8" w:space="0"/>
            </w:tcBorders>
            <w:shd w:val="clear" w:color="auto" w:fill="auto"/>
            <w:noWrap/>
            <w:vAlign w:val="center"/>
          </w:tcPr>
          <w:p w14:paraId="125D900E">
            <w:pPr>
              <w:pStyle w:val="86"/>
            </w:pPr>
            <w:r>
              <w:t>5.09</w:t>
            </w:r>
          </w:p>
        </w:tc>
        <w:tc>
          <w:tcPr>
            <w:tcW w:w="0" w:type="auto"/>
            <w:tcBorders>
              <w:top w:val="nil"/>
              <w:left w:val="nil"/>
              <w:bottom w:val="single" w:color="000000" w:sz="8" w:space="0"/>
              <w:right w:val="single" w:color="000000" w:sz="8" w:space="0"/>
            </w:tcBorders>
            <w:shd w:val="clear" w:color="auto" w:fill="auto"/>
            <w:vAlign w:val="center"/>
          </w:tcPr>
          <w:p w14:paraId="2A6C1751">
            <w:pPr>
              <w:pStyle w:val="86"/>
            </w:pPr>
            <w:r>
              <w:t>5.09</w:t>
            </w:r>
          </w:p>
        </w:tc>
        <w:tc>
          <w:tcPr>
            <w:tcW w:w="0" w:type="auto"/>
            <w:tcBorders>
              <w:top w:val="nil"/>
              <w:left w:val="nil"/>
              <w:bottom w:val="single" w:color="000000" w:sz="8" w:space="0"/>
              <w:right w:val="single" w:color="000000" w:sz="8" w:space="0"/>
            </w:tcBorders>
            <w:shd w:val="clear" w:color="auto" w:fill="auto"/>
            <w:vAlign w:val="center"/>
          </w:tcPr>
          <w:p w14:paraId="0FC75B0A">
            <w:pPr>
              <w:pStyle w:val="86"/>
            </w:pPr>
            <w:r>
              <w:t>3.05</w:t>
            </w:r>
          </w:p>
        </w:tc>
        <w:tc>
          <w:tcPr>
            <w:tcW w:w="0" w:type="auto"/>
            <w:tcBorders>
              <w:top w:val="nil"/>
              <w:left w:val="nil"/>
              <w:bottom w:val="single" w:color="000000" w:sz="8" w:space="0"/>
              <w:right w:val="single" w:color="000000" w:sz="8" w:space="0"/>
            </w:tcBorders>
            <w:shd w:val="clear" w:color="auto" w:fill="auto"/>
            <w:vAlign w:val="center"/>
          </w:tcPr>
          <w:p w14:paraId="6DFC5596">
            <w:pPr>
              <w:pStyle w:val="86"/>
            </w:pPr>
            <w:r>
              <w:t>0</w:t>
            </w:r>
          </w:p>
        </w:tc>
      </w:tr>
      <w:tr w14:paraId="531A41CD">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C1AAC94">
            <w:pPr>
              <w:pStyle w:val="86"/>
            </w:pPr>
            <w:r>
              <w:rPr>
                <w:rFonts w:hint="eastAsia"/>
              </w:rPr>
              <w:t>邢庄镇</w:t>
            </w:r>
          </w:p>
        </w:tc>
        <w:tc>
          <w:tcPr>
            <w:tcW w:w="1110" w:type="dxa"/>
            <w:tcBorders>
              <w:top w:val="nil"/>
              <w:left w:val="nil"/>
              <w:bottom w:val="single" w:color="000000" w:sz="8" w:space="0"/>
              <w:right w:val="single" w:color="000000" w:sz="8" w:space="0"/>
            </w:tcBorders>
            <w:shd w:val="clear" w:color="auto" w:fill="auto"/>
            <w:noWrap/>
            <w:vAlign w:val="center"/>
          </w:tcPr>
          <w:p w14:paraId="365B9A9C">
            <w:pPr>
              <w:pStyle w:val="86"/>
            </w:pPr>
            <w:r>
              <w:t>2.93</w:t>
            </w:r>
          </w:p>
        </w:tc>
        <w:tc>
          <w:tcPr>
            <w:tcW w:w="1134" w:type="dxa"/>
            <w:tcBorders>
              <w:top w:val="nil"/>
              <w:left w:val="nil"/>
              <w:bottom w:val="single" w:color="000000" w:sz="8" w:space="0"/>
              <w:right w:val="single" w:color="000000" w:sz="8" w:space="0"/>
            </w:tcBorders>
            <w:shd w:val="clear" w:color="auto" w:fill="auto"/>
            <w:vAlign w:val="center"/>
          </w:tcPr>
          <w:p w14:paraId="73471B46">
            <w:pPr>
              <w:pStyle w:val="86"/>
            </w:pPr>
            <w:r>
              <w:t>2.93</w:t>
            </w:r>
          </w:p>
        </w:tc>
        <w:tc>
          <w:tcPr>
            <w:tcW w:w="1238" w:type="dxa"/>
            <w:tcBorders>
              <w:top w:val="nil"/>
              <w:left w:val="nil"/>
              <w:bottom w:val="single" w:color="000000" w:sz="8" w:space="0"/>
              <w:right w:val="single" w:color="000000" w:sz="8" w:space="0"/>
            </w:tcBorders>
            <w:shd w:val="clear" w:color="auto" w:fill="auto"/>
            <w:noWrap/>
            <w:vAlign w:val="center"/>
          </w:tcPr>
          <w:p w14:paraId="09EE4D03">
            <w:pPr>
              <w:pStyle w:val="86"/>
            </w:pPr>
            <w:r>
              <w:t>2.74</w:t>
            </w:r>
          </w:p>
        </w:tc>
        <w:tc>
          <w:tcPr>
            <w:tcW w:w="0" w:type="auto"/>
            <w:tcBorders>
              <w:top w:val="nil"/>
              <w:left w:val="nil"/>
              <w:bottom w:val="single" w:color="000000" w:sz="8" w:space="0"/>
              <w:right w:val="single" w:color="000000" w:sz="8" w:space="0"/>
            </w:tcBorders>
            <w:shd w:val="clear" w:color="auto" w:fill="auto"/>
            <w:vAlign w:val="center"/>
          </w:tcPr>
          <w:p w14:paraId="160D13E1">
            <w:pPr>
              <w:pStyle w:val="86"/>
            </w:pPr>
            <w:r>
              <w:t>2.74</w:t>
            </w:r>
          </w:p>
        </w:tc>
        <w:tc>
          <w:tcPr>
            <w:tcW w:w="0" w:type="auto"/>
            <w:tcBorders>
              <w:top w:val="nil"/>
              <w:left w:val="nil"/>
              <w:bottom w:val="single" w:color="000000" w:sz="8" w:space="0"/>
              <w:right w:val="single" w:color="000000" w:sz="8" w:space="0"/>
            </w:tcBorders>
            <w:shd w:val="clear" w:color="auto" w:fill="auto"/>
            <w:vAlign w:val="center"/>
          </w:tcPr>
          <w:p w14:paraId="0EC06387">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05B6DBC8">
            <w:pPr>
              <w:pStyle w:val="86"/>
            </w:pPr>
            <w:r>
              <w:t>0</w:t>
            </w:r>
          </w:p>
        </w:tc>
      </w:tr>
      <w:tr w14:paraId="66D2F2B4">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315B2D84">
            <w:pPr>
              <w:pStyle w:val="86"/>
            </w:pPr>
            <w:r>
              <w:rPr>
                <w:rFonts w:hint="eastAsia"/>
              </w:rPr>
              <w:t>冯营镇</w:t>
            </w:r>
          </w:p>
        </w:tc>
        <w:tc>
          <w:tcPr>
            <w:tcW w:w="1110" w:type="dxa"/>
            <w:tcBorders>
              <w:top w:val="nil"/>
              <w:left w:val="nil"/>
              <w:bottom w:val="single" w:color="000000" w:sz="8" w:space="0"/>
              <w:right w:val="single" w:color="000000" w:sz="8" w:space="0"/>
            </w:tcBorders>
            <w:shd w:val="clear" w:color="auto" w:fill="auto"/>
            <w:noWrap/>
            <w:vAlign w:val="center"/>
          </w:tcPr>
          <w:p w14:paraId="11EDE4D7">
            <w:pPr>
              <w:pStyle w:val="86"/>
            </w:pPr>
            <w:r>
              <w:t>6.80</w:t>
            </w:r>
          </w:p>
        </w:tc>
        <w:tc>
          <w:tcPr>
            <w:tcW w:w="1134" w:type="dxa"/>
            <w:tcBorders>
              <w:top w:val="nil"/>
              <w:left w:val="nil"/>
              <w:bottom w:val="single" w:color="000000" w:sz="8" w:space="0"/>
              <w:right w:val="single" w:color="000000" w:sz="8" w:space="0"/>
            </w:tcBorders>
            <w:shd w:val="clear" w:color="auto" w:fill="auto"/>
            <w:vAlign w:val="center"/>
          </w:tcPr>
          <w:p w14:paraId="6E70D54F">
            <w:pPr>
              <w:pStyle w:val="86"/>
            </w:pPr>
            <w:r>
              <w:t>6.80</w:t>
            </w:r>
          </w:p>
        </w:tc>
        <w:tc>
          <w:tcPr>
            <w:tcW w:w="1238" w:type="dxa"/>
            <w:tcBorders>
              <w:top w:val="nil"/>
              <w:left w:val="nil"/>
              <w:bottom w:val="single" w:color="000000" w:sz="8" w:space="0"/>
              <w:right w:val="single" w:color="000000" w:sz="8" w:space="0"/>
            </w:tcBorders>
            <w:shd w:val="clear" w:color="auto" w:fill="auto"/>
            <w:noWrap/>
            <w:vAlign w:val="center"/>
          </w:tcPr>
          <w:p w14:paraId="79B4234B">
            <w:pPr>
              <w:pStyle w:val="86"/>
            </w:pPr>
            <w:r>
              <w:t>6.61</w:t>
            </w:r>
          </w:p>
        </w:tc>
        <w:tc>
          <w:tcPr>
            <w:tcW w:w="0" w:type="auto"/>
            <w:tcBorders>
              <w:top w:val="nil"/>
              <w:left w:val="nil"/>
              <w:bottom w:val="single" w:color="000000" w:sz="8" w:space="0"/>
              <w:right w:val="single" w:color="000000" w:sz="8" w:space="0"/>
            </w:tcBorders>
            <w:shd w:val="clear" w:color="auto" w:fill="auto"/>
            <w:vAlign w:val="center"/>
          </w:tcPr>
          <w:p w14:paraId="0EBAEE28">
            <w:pPr>
              <w:pStyle w:val="86"/>
            </w:pPr>
            <w:r>
              <w:t>6.61</w:t>
            </w:r>
          </w:p>
        </w:tc>
        <w:tc>
          <w:tcPr>
            <w:tcW w:w="0" w:type="auto"/>
            <w:tcBorders>
              <w:top w:val="nil"/>
              <w:left w:val="nil"/>
              <w:bottom w:val="single" w:color="000000" w:sz="8" w:space="0"/>
              <w:right w:val="single" w:color="000000" w:sz="8" w:space="0"/>
            </w:tcBorders>
            <w:shd w:val="clear" w:color="auto" w:fill="auto"/>
            <w:vAlign w:val="center"/>
          </w:tcPr>
          <w:p w14:paraId="344F3C63">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5ECC8338">
            <w:pPr>
              <w:pStyle w:val="86"/>
            </w:pPr>
            <w:r>
              <w:t>0</w:t>
            </w:r>
          </w:p>
        </w:tc>
      </w:tr>
      <w:tr w14:paraId="49D32B54">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B5CACB">
            <w:pPr>
              <w:pStyle w:val="86"/>
            </w:pPr>
            <w:r>
              <w:rPr>
                <w:rFonts w:hint="eastAsia"/>
              </w:rPr>
              <w:t>卞路口乡</w:t>
            </w:r>
          </w:p>
        </w:tc>
        <w:tc>
          <w:tcPr>
            <w:tcW w:w="1110" w:type="dxa"/>
            <w:tcBorders>
              <w:top w:val="nil"/>
              <w:left w:val="nil"/>
              <w:bottom w:val="single" w:color="000000" w:sz="8" w:space="0"/>
              <w:right w:val="single" w:color="000000" w:sz="8" w:space="0"/>
            </w:tcBorders>
            <w:shd w:val="clear" w:color="auto" w:fill="auto"/>
            <w:noWrap/>
            <w:vAlign w:val="center"/>
          </w:tcPr>
          <w:p w14:paraId="6A319AB2">
            <w:pPr>
              <w:pStyle w:val="86"/>
            </w:pPr>
            <w:r>
              <w:t>5.87</w:t>
            </w:r>
          </w:p>
        </w:tc>
        <w:tc>
          <w:tcPr>
            <w:tcW w:w="1134" w:type="dxa"/>
            <w:tcBorders>
              <w:top w:val="nil"/>
              <w:left w:val="nil"/>
              <w:bottom w:val="single" w:color="000000" w:sz="8" w:space="0"/>
              <w:right w:val="single" w:color="000000" w:sz="8" w:space="0"/>
            </w:tcBorders>
            <w:shd w:val="clear" w:color="auto" w:fill="auto"/>
            <w:vAlign w:val="center"/>
          </w:tcPr>
          <w:p w14:paraId="0C088D69">
            <w:pPr>
              <w:pStyle w:val="86"/>
            </w:pPr>
            <w:r>
              <w:t>5.87</w:t>
            </w:r>
          </w:p>
        </w:tc>
        <w:tc>
          <w:tcPr>
            <w:tcW w:w="1238" w:type="dxa"/>
            <w:tcBorders>
              <w:top w:val="nil"/>
              <w:left w:val="nil"/>
              <w:bottom w:val="single" w:color="000000" w:sz="8" w:space="0"/>
              <w:right w:val="single" w:color="000000" w:sz="8" w:space="0"/>
            </w:tcBorders>
            <w:shd w:val="clear" w:color="auto" w:fill="auto"/>
            <w:noWrap/>
            <w:vAlign w:val="center"/>
          </w:tcPr>
          <w:p w14:paraId="3F25BA74">
            <w:pPr>
              <w:pStyle w:val="86"/>
            </w:pPr>
            <w:r>
              <w:t>5.51</w:t>
            </w:r>
          </w:p>
        </w:tc>
        <w:tc>
          <w:tcPr>
            <w:tcW w:w="0" w:type="auto"/>
            <w:tcBorders>
              <w:top w:val="nil"/>
              <w:left w:val="nil"/>
              <w:bottom w:val="single" w:color="000000" w:sz="8" w:space="0"/>
              <w:right w:val="single" w:color="000000" w:sz="8" w:space="0"/>
            </w:tcBorders>
            <w:shd w:val="clear" w:color="auto" w:fill="auto"/>
            <w:vAlign w:val="center"/>
          </w:tcPr>
          <w:p w14:paraId="256ECEA8">
            <w:pPr>
              <w:pStyle w:val="86"/>
            </w:pPr>
            <w:r>
              <w:t>5.51</w:t>
            </w:r>
          </w:p>
        </w:tc>
        <w:tc>
          <w:tcPr>
            <w:tcW w:w="0" w:type="auto"/>
            <w:tcBorders>
              <w:top w:val="nil"/>
              <w:left w:val="nil"/>
              <w:bottom w:val="single" w:color="000000" w:sz="8" w:space="0"/>
              <w:right w:val="single" w:color="000000" w:sz="8" w:space="0"/>
            </w:tcBorders>
            <w:shd w:val="clear" w:color="auto" w:fill="auto"/>
            <w:vAlign w:val="center"/>
          </w:tcPr>
          <w:p w14:paraId="26FAC6B1">
            <w:pPr>
              <w:pStyle w:val="86"/>
            </w:pPr>
            <w:r>
              <w:t>0</w:t>
            </w:r>
          </w:p>
        </w:tc>
        <w:tc>
          <w:tcPr>
            <w:tcW w:w="0" w:type="auto"/>
            <w:tcBorders>
              <w:top w:val="nil"/>
              <w:left w:val="nil"/>
              <w:bottom w:val="single" w:color="000000" w:sz="8" w:space="0"/>
              <w:right w:val="single" w:color="000000" w:sz="8" w:space="0"/>
            </w:tcBorders>
            <w:shd w:val="clear" w:color="auto" w:fill="auto"/>
            <w:vAlign w:val="center"/>
          </w:tcPr>
          <w:p w14:paraId="7DA54EF6">
            <w:pPr>
              <w:pStyle w:val="86"/>
            </w:pPr>
            <w:r>
              <w:t>0</w:t>
            </w:r>
          </w:p>
        </w:tc>
      </w:tr>
      <w:tr w14:paraId="6C8EBC4B">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45320803">
            <w:pPr>
              <w:pStyle w:val="86"/>
            </w:pPr>
            <w:r>
              <w:rPr>
                <w:rFonts w:hint="eastAsia"/>
              </w:rPr>
              <w:t>合计</w:t>
            </w:r>
          </w:p>
        </w:tc>
        <w:tc>
          <w:tcPr>
            <w:tcW w:w="1110" w:type="dxa"/>
            <w:tcBorders>
              <w:top w:val="nil"/>
              <w:left w:val="nil"/>
              <w:bottom w:val="single" w:color="000000" w:sz="8" w:space="0"/>
              <w:right w:val="single" w:color="000000" w:sz="8" w:space="0"/>
            </w:tcBorders>
            <w:shd w:val="clear" w:color="auto" w:fill="auto"/>
            <w:noWrap/>
            <w:vAlign w:val="center"/>
          </w:tcPr>
          <w:p w14:paraId="2B6A3468">
            <w:pPr>
              <w:pStyle w:val="86"/>
            </w:pPr>
            <w:r>
              <w:t>107.03</w:t>
            </w:r>
          </w:p>
        </w:tc>
        <w:tc>
          <w:tcPr>
            <w:tcW w:w="1134" w:type="dxa"/>
            <w:tcBorders>
              <w:top w:val="nil"/>
              <w:left w:val="nil"/>
              <w:bottom w:val="single" w:color="000000" w:sz="8" w:space="0"/>
              <w:right w:val="single" w:color="000000" w:sz="8" w:space="0"/>
            </w:tcBorders>
            <w:shd w:val="clear" w:color="auto" w:fill="auto"/>
            <w:vAlign w:val="center"/>
          </w:tcPr>
          <w:p w14:paraId="2469410A">
            <w:pPr>
              <w:pStyle w:val="86"/>
            </w:pPr>
            <w:r>
              <w:t>107.03</w:t>
            </w:r>
          </w:p>
        </w:tc>
        <w:tc>
          <w:tcPr>
            <w:tcW w:w="1238" w:type="dxa"/>
            <w:tcBorders>
              <w:top w:val="nil"/>
              <w:left w:val="nil"/>
              <w:bottom w:val="single" w:color="000000" w:sz="8" w:space="0"/>
              <w:right w:val="single" w:color="000000" w:sz="8" w:space="0"/>
            </w:tcBorders>
            <w:shd w:val="clear" w:color="auto" w:fill="auto"/>
            <w:noWrap/>
            <w:vAlign w:val="center"/>
          </w:tcPr>
          <w:p w14:paraId="74F0EC81">
            <w:pPr>
              <w:pStyle w:val="86"/>
            </w:pPr>
            <w:r>
              <w:t>97.76</w:t>
            </w:r>
          </w:p>
        </w:tc>
        <w:tc>
          <w:tcPr>
            <w:tcW w:w="0" w:type="auto"/>
            <w:tcBorders>
              <w:top w:val="nil"/>
              <w:left w:val="nil"/>
              <w:bottom w:val="single" w:color="000000" w:sz="8" w:space="0"/>
              <w:right w:val="single" w:color="000000" w:sz="8" w:space="0"/>
            </w:tcBorders>
            <w:shd w:val="clear" w:color="auto" w:fill="auto"/>
            <w:vAlign w:val="center"/>
          </w:tcPr>
          <w:p w14:paraId="59AE02D4">
            <w:pPr>
              <w:pStyle w:val="86"/>
            </w:pPr>
            <w:r>
              <w:t>97.77</w:t>
            </w:r>
          </w:p>
        </w:tc>
        <w:tc>
          <w:tcPr>
            <w:tcW w:w="0" w:type="auto"/>
            <w:tcBorders>
              <w:top w:val="nil"/>
              <w:left w:val="nil"/>
              <w:bottom w:val="single" w:color="000000" w:sz="8" w:space="0"/>
              <w:right w:val="single" w:color="000000" w:sz="8" w:space="0"/>
            </w:tcBorders>
            <w:shd w:val="clear" w:color="auto" w:fill="auto"/>
            <w:vAlign w:val="center"/>
          </w:tcPr>
          <w:p w14:paraId="03AF6380">
            <w:pPr>
              <w:pStyle w:val="86"/>
            </w:pPr>
            <w:r>
              <w:t>195.8</w:t>
            </w:r>
          </w:p>
        </w:tc>
        <w:tc>
          <w:tcPr>
            <w:tcW w:w="0" w:type="auto"/>
            <w:tcBorders>
              <w:top w:val="nil"/>
              <w:left w:val="nil"/>
              <w:bottom w:val="single" w:color="000000" w:sz="8" w:space="0"/>
              <w:right w:val="single" w:color="000000" w:sz="8" w:space="0"/>
            </w:tcBorders>
            <w:shd w:val="clear" w:color="auto" w:fill="auto"/>
            <w:vAlign w:val="center"/>
          </w:tcPr>
          <w:p w14:paraId="7A88C8DD">
            <w:pPr>
              <w:pStyle w:val="86"/>
            </w:pPr>
            <w:r>
              <w:t>1.16</w:t>
            </w:r>
          </w:p>
        </w:tc>
      </w:tr>
    </w:tbl>
    <w:p w14:paraId="6C330F2F">
      <w:r>
        <w:rPr>
          <w:rFonts w:hint="eastAsia"/>
        </w:rPr>
        <w:t>2.其他控制线</w:t>
      </w:r>
    </w:p>
    <w:p w14:paraId="0D3212C4">
      <w:r>
        <w:rPr>
          <w:rFonts w:hint="eastAsia"/>
          <w:lang w:eastAsia="zh-CN"/>
        </w:rPr>
        <w:t>(1)</w:t>
      </w:r>
      <w:r>
        <w:rPr>
          <w:rFonts w:hint="eastAsia"/>
        </w:rPr>
        <w:t>历史文化保护线</w:t>
      </w:r>
    </w:p>
    <w:p w14:paraId="4C360D0C">
      <w:r>
        <w:rPr>
          <w:rFonts w:hint="eastAsia"/>
        </w:rPr>
        <w:t>严格保护县域内文物保护单位等历史文化遗产及其周边环境，各级文物保护单位等历史文化保护要素的保护范围界线，纳入国土空间规划并严格保护管控。历史文化保护线内各项地上、地下国土空间保护开发行为均应严格遵守历史文化遗产保护相关法律法规和保护规划管控要求，保护遗产本体、传统格局风貌和历史环境。</w:t>
      </w:r>
    </w:p>
    <w:p w14:paraId="509F6052">
      <w:r>
        <w:rPr>
          <w:rFonts w:hint="eastAsia"/>
        </w:rPr>
        <w:t>沈丘县域内现有槐店回族镇中心街村、冯营乡李寨村、邢庄镇申段庄村3个省级传统村落，将持续推进历史文化名村、传统村落的划定公布工作，在其保护范围内从事建设活动，应当符合保护规划的要求，不得损害历史文化遗产的真实性和完整性，不得对其传统格局和历史风貌构成破坏性影响。</w:t>
      </w:r>
    </w:p>
    <w:p w14:paraId="0A00C4A1">
      <w:r>
        <w:rPr>
          <w:rFonts w:hint="eastAsia"/>
        </w:rPr>
        <w:t>文物保护单位保护范围和建设控制地带以各级人民政府公布的为准，由文物主管部门在专项规划中划定；传统村落保护范围包括核心保护范围和建设控制地带，具体界线在传统村落保护发展规划中划定。</w:t>
      </w:r>
    </w:p>
    <w:p w14:paraId="02E9E4F9">
      <w:r>
        <w:rPr>
          <w:rFonts w:hint="eastAsia"/>
          <w:lang w:eastAsia="zh-CN"/>
        </w:rPr>
        <w:t>(2)</w:t>
      </w:r>
      <w:r>
        <w:rPr>
          <w:rFonts w:hint="eastAsia"/>
        </w:rPr>
        <w:t>洪涝风险控制线</w:t>
      </w:r>
    </w:p>
    <w:p w14:paraId="370714FA">
      <w:r>
        <w:rPr>
          <w:rFonts w:hint="eastAsia"/>
        </w:rPr>
        <w:t>规划统筹划定沙颍河、汾泉河等14条河流的洪涝风险控制线，总面积3272.68公顷。</w:t>
      </w:r>
    </w:p>
    <w:p w14:paraId="2AA16A99">
      <w:r>
        <w:rPr>
          <w:rFonts w:hint="eastAsia"/>
        </w:rPr>
        <w:t>3.总体格局</w:t>
      </w:r>
    </w:p>
    <w:p w14:paraId="5C9CEC12">
      <w:r>
        <w:rPr>
          <w:rFonts w:hint="eastAsia"/>
        </w:rPr>
        <w:t>规划构建“一主一副领全域，两轴四区促发展，双脉润城保生态”的县域发展总体格局。</w:t>
      </w:r>
    </w:p>
    <w:p w14:paraId="0FC7F646">
      <w:r>
        <w:rPr>
          <w:rFonts w:hint="eastAsia"/>
        </w:rPr>
        <w:t>一主：指中心城区，是全县政治、经济、文化、教育中心，强化中心城区的引领作用，发挥其城乡带动作用，辐射周边乡镇，协同发展。</w:t>
      </w:r>
    </w:p>
    <w:p w14:paraId="053F9FB1">
      <w:r>
        <w:rPr>
          <w:rFonts w:hint="eastAsia"/>
        </w:rPr>
        <w:t>一副：指老城镇，培育县域副中心，与中心城区形成有效衔接、联合推动、辐射全县的“双核”模式。</w:t>
      </w:r>
    </w:p>
    <w:p w14:paraId="74DE0EFB">
      <w:r>
        <w:rPr>
          <w:rFonts w:hint="eastAsia"/>
        </w:rPr>
        <w:t>两轴：即G220城镇发展轴、S523-S214-S216联动发展轴。依托两条轴线串联中心城区及沿线乡镇及产业平台，同时向北加强与鹿邑县、郸城县的联动，向南衔接安徽省临泉县，加强区域协作，发挥沈丘县“边际星城”重要门户作用。</w:t>
      </w:r>
    </w:p>
    <w:p w14:paraId="05F1B08B">
      <w:r>
        <w:rPr>
          <w:rFonts w:hint="eastAsia"/>
        </w:rPr>
        <w:t>四区：包括中心城区综合发展区、北部高标准瓜果、</w:t>
      </w:r>
      <w:r>
        <w:rPr>
          <w:rFonts w:hint="eastAsia"/>
          <w:lang w:eastAsia="zh-CN"/>
        </w:rPr>
        <w:t>粮食</w:t>
      </w:r>
      <w:r>
        <w:rPr>
          <w:rFonts w:hint="eastAsia"/>
        </w:rPr>
        <w:t>生产区、中部优质粮规模化生产区、南部优质蔬菜生态农业区。</w:t>
      </w:r>
    </w:p>
    <w:p w14:paraId="6A4856DD">
      <w:r>
        <w:rPr>
          <w:rFonts w:hint="eastAsia"/>
        </w:rPr>
        <w:t>双脉：即沙颍河和汾泉河两条生态脉络。以两条生态水系筑牢沈丘县生态保护安全屏障，打造横贯东西的水域生态保护和高质量发展带。</w:t>
      </w:r>
    </w:p>
    <w:p w14:paraId="578609B4">
      <w:pPr>
        <w:pStyle w:val="4"/>
      </w:pPr>
      <w:r>
        <w:rPr>
          <w:rFonts w:hint="eastAsia"/>
        </w:rPr>
        <w:t>国土空间规划分区</w:t>
      </w:r>
    </w:p>
    <w:p w14:paraId="52626DD7">
      <w:r>
        <w:rPr>
          <w:rFonts w:hint="eastAsia"/>
        </w:rPr>
        <w:t>落实省、市级国土空间规划要求，以主体功能定位以及三条控制线为基础，划分县域一级规划分区，包括生态保护区、生态控制区、农田保护区、城镇发展区、乡村发展区。沈丘县各分区面积分别占县域国土总面积的0.2%、4%、60%、7%和29%。</w:t>
      </w:r>
    </w:p>
    <w:p w14:paraId="309BF299">
      <w:pPr>
        <w:pStyle w:val="4"/>
      </w:pPr>
      <w:r>
        <w:rPr>
          <w:rFonts w:hint="eastAsia"/>
        </w:rPr>
        <w:t>城镇体系与职能结构</w:t>
      </w:r>
    </w:p>
    <w:p w14:paraId="35E06539">
      <w:r>
        <w:rPr>
          <w:rFonts w:hint="eastAsia"/>
        </w:rPr>
        <w:t>1.城镇体系</w:t>
      </w:r>
    </w:p>
    <w:p w14:paraId="3E38EDA8">
      <w:r>
        <w:rPr>
          <w:rFonts w:hint="eastAsia"/>
        </w:rPr>
        <w:t>建立县域核心（中心城区）—县域副中心—重点镇—一般乡镇四级镇村体系。引导要素集聚，积极推进“钢铁新城</w:t>
      </w:r>
      <w:r>
        <w:rPr>
          <w:rFonts w:hint="eastAsia"/>
          <w:lang w:eastAsia="zh-CN"/>
        </w:rPr>
        <w:t>”“</w:t>
      </w:r>
      <w:r>
        <w:rPr>
          <w:rFonts w:hint="eastAsia"/>
        </w:rPr>
        <w:t>高铁新城”建设，加快实施“港、产、园、城”深度融合的临港城市发展新模式。加强槐店回族镇、北城街道和东城办事处的近郊村庄与中心城区的功能协同。打通县域内互联互通瓶颈，协调产业空间布局，强化生态管控力度，统筹中心城区与周边乡镇协调有序发展。突出远郊乡镇特色发展，发挥小城镇作用，重点突破，加快培育县域副中心老城镇，发挥重点镇带动作用，提升一般乡镇宜居品质。</w:t>
      </w:r>
    </w:p>
    <w:p w14:paraId="29020CB1">
      <w:r>
        <w:rPr>
          <w:rFonts w:hint="eastAsia"/>
          <w:lang w:eastAsia="zh-CN"/>
        </w:rPr>
        <w:t>(1)</w:t>
      </w:r>
      <w:r>
        <w:rPr>
          <w:rFonts w:hint="eastAsia"/>
        </w:rPr>
        <w:t>中心城区</w:t>
      </w:r>
    </w:p>
    <w:p w14:paraId="4EADA0CA">
      <w:r>
        <w:rPr>
          <w:rFonts w:hint="eastAsia"/>
        </w:rPr>
        <w:t>围绕钢铁产业园、港口物流园区的开发建设，打造“港、产、城”融合发展的临港新城，筑就临港经济“新高地”。</w:t>
      </w:r>
    </w:p>
    <w:p w14:paraId="75FE51F3">
      <w:r>
        <w:rPr>
          <w:rFonts w:hint="eastAsia"/>
          <w:lang w:eastAsia="zh-CN"/>
        </w:rPr>
        <w:t>(2)</w:t>
      </w:r>
      <w:r>
        <w:rPr>
          <w:rFonts w:hint="eastAsia"/>
        </w:rPr>
        <w:t>县域副中心</w:t>
      </w:r>
    </w:p>
    <w:p w14:paraId="389ADF0C">
      <w:r>
        <w:rPr>
          <w:rFonts w:hint="eastAsia"/>
        </w:rPr>
        <w:t>指镇域南部的老城镇。承接中心城区引领，辐射南部乡镇，发挥副中心带动作用。</w:t>
      </w:r>
    </w:p>
    <w:p w14:paraId="286BAE4C">
      <w:r>
        <w:rPr>
          <w:rFonts w:hint="eastAsia"/>
        </w:rPr>
        <w:t>（3）重点镇</w:t>
      </w:r>
    </w:p>
    <w:p w14:paraId="7DFBDB8B">
      <w:r>
        <w:rPr>
          <w:rFonts w:hint="eastAsia"/>
        </w:rPr>
        <w:t>即付井镇、卞路口乡（规划期内完成撤乡建镇）、赵德营镇三个重点镇，发挥各自农业资源、交通、水运优势，推进重点镇建设。</w:t>
      </w:r>
    </w:p>
    <w:p w14:paraId="3B4AD82B">
      <w:r>
        <w:rPr>
          <w:rFonts w:hint="eastAsia"/>
        </w:rPr>
        <w:t>（4）一般乡镇</w:t>
      </w:r>
    </w:p>
    <w:p w14:paraId="4153BFCA">
      <w:r>
        <w:rPr>
          <w:rFonts w:hint="eastAsia"/>
        </w:rPr>
        <w:t>即白集镇、纸店镇、新安集镇、北杨集镇、洪山镇、周营镇、刘湾镇、莲池镇、留福镇、刘庄店镇、邢庄镇、大李庄乡、范营乡、冯营乡和石槽集乡共15个一般乡镇。</w:t>
      </w:r>
    </w:p>
    <w:p w14:paraId="6CC0A804">
      <w:r>
        <w:rPr>
          <w:rFonts w:hint="eastAsia"/>
        </w:rPr>
        <w:t>2.职能结构</w:t>
      </w:r>
    </w:p>
    <w:p w14:paraId="4C7E7BE9">
      <w:r>
        <w:rPr>
          <w:rFonts w:hint="eastAsia"/>
        </w:rPr>
        <w:t>立足城镇发展条件与发展潜力，结合主体功能区，聚焦城镇核心职能，形成比较优势突出、功能互补、特色鲜明的城镇职能结构，规划将沈丘县城镇村体系职能结构划分为四种类型：综合型、城郊型、工贸型和农贸型。</w:t>
      </w:r>
    </w:p>
    <w:p w14:paraId="20A80FB5">
      <w:pPr>
        <w:ind w:firstLine="0" w:firstLineChars="0"/>
        <w:jc w:val="center"/>
      </w:pPr>
      <w:r>
        <w:rPr>
          <w:rFonts w:hint="eastAsia"/>
        </w:rPr>
        <w:t>表5-1沈丘县城镇职能定位一览表</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50"/>
        <w:gridCol w:w="1300"/>
        <w:gridCol w:w="1445"/>
        <w:gridCol w:w="4566"/>
      </w:tblGrid>
      <w:tr w14:paraId="36B8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680" w:type="pct"/>
            <w:shd w:val="clear" w:color="auto" w:fill="auto"/>
            <w:tcMar>
              <w:top w:w="15" w:type="dxa"/>
              <w:left w:w="74" w:type="dxa"/>
              <w:bottom w:w="0" w:type="dxa"/>
              <w:right w:w="74" w:type="dxa"/>
            </w:tcMar>
            <w:vAlign w:val="center"/>
          </w:tcPr>
          <w:p w14:paraId="2D1B5D61">
            <w:pPr>
              <w:pStyle w:val="86"/>
              <w:rPr>
                <w:rFonts w:ascii="仿宋_GB2312"/>
                <w:szCs w:val="21"/>
              </w:rPr>
            </w:pPr>
            <w:r>
              <w:rPr>
                <w:rFonts w:hint="eastAsia" w:ascii="仿宋_GB2312"/>
                <w:szCs w:val="21"/>
              </w:rPr>
              <w:t>城镇等级</w:t>
            </w:r>
          </w:p>
        </w:tc>
        <w:tc>
          <w:tcPr>
            <w:tcW w:w="768" w:type="pct"/>
            <w:shd w:val="clear" w:color="auto" w:fill="auto"/>
            <w:tcMar>
              <w:top w:w="15" w:type="dxa"/>
              <w:left w:w="74" w:type="dxa"/>
              <w:bottom w:w="0" w:type="dxa"/>
              <w:right w:w="74" w:type="dxa"/>
            </w:tcMar>
            <w:vAlign w:val="center"/>
          </w:tcPr>
          <w:p w14:paraId="0DDA25A3">
            <w:pPr>
              <w:pStyle w:val="86"/>
              <w:rPr>
                <w:rFonts w:ascii="仿宋_GB2312"/>
                <w:szCs w:val="21"/>
              </w:rPr>
            </w:pPr>
            <w:r>
              <w:rPr>
                <w:rFonts w:hint="eastAsia" w:ascii="仿宋_GB2312"/>
                <w:szCs w:val="21"/>
              </w:rPr>
              <w:t>乡镇名称</w:t>
            </w:r>
          </w:p>
        </w:tc>
        <w:tc>
          <w:tcPr>
            <w:tcW w:w="854" w:type="pct"/>
            <w:shd w:val="clear" w:color="auto" w:fill="auto"/>
            <w:tcMar>
              <w:top w:w="15" w:type="dxa"/>
              <w:left w:w="74" w:type="dxa"/>
              <w:bottom w:w="0" w:type="dxa"/>
              <w:right w:w="74" w:type="dxa"/>
            </w:tcMar>
            <w:vAlign w:val="center"/>
          </w:tcPr>
          <w:p w14:paraId="04E29810">
            <w:pPr>
              <w:pStyle w:val="86"/>
              <w:rPr>
                <w:rFonts w:ascii="仿宋_GB2312"/>
                <w:szCs w:val="21"/>
              </w:rPr>
            </w:pPr>
            <w:r>
              <w:rPr>
                <w:rFonts w:hint="eastAsia" w:ascii="仿宋_GB2312"/>
                <w:szCs w:val="21"/>
              </w:rPr>
              <w:t>职能类型</w:t>
            </w:r>
          </w:p>
        </w:tc>
        <w:tc>
          <w:tcPr>
            <w:tcW w:w="2698" w:type="pct"/>
            <w:shd w:val="clear" w:color="auto" w:fill="auto"/>
            <w:tcMar>
              <w:top w:w="15" w:type="dxa"/>
              <w:left w:w="74" w:type="dxa"/>
              <w:bottom w:w="0" w:type="dxa"/>
              <w:right w:w="74" w:type="dxa"/>
            </w:tcMar>
            <w:vAlign w:val="center"/>
          </w:tcPr>
          <w:p w14:paraId="03F059FC">
            <w:pPr>
              <w:pStyle w:val="86"/>
              <w:rPr>
                <w:rFonts w:ascii="仿宋_GB2312"/>
                <w:szCs w:val="21"/>
              </w:rPr>
            </w:pPr>
            <w:r>
              <w:rPr>
                <w:rFonts w:hint="eastAsia" w:ascii="仿宋_GB2312"/>
                <w:szCs w:val="21"/>
              </w:rPr>
              <w:t>发展定位</w:t>
            </w:r>
          </w:p>
        </w:tc>
      </w:tr>
      <w:tr w14:paraId="4930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tcMar>
              <w:top w:w="15" w:type="dxa"/>
              <w:left w:w="74" w:type="dxa"/>
              <w:bottom w:w="0" w:type="dxa"/>
              <w:right w:w="74" w:type="dxa"/>
            </w:tcMar>
            <w:vAlign w:val="center"/>
          </w:tcPr>
          <w:p w14:paraId="69A5FD4A">
            <w:pPr>
              <w:pStyle w:val="86"/>
              <w:rPr>
                <w:rFonts w:ascii="仿宋_GB2312"/>
                <w:szCs w:val="21"/>
              </w:rPr>
            </w:pPr>
            <w:r>
              <w:rPr>
                <w:rFonts w:hint="eastAsia" w:ascii="仿宋_GB2312"/>
                <w:szCs w:val="21"/>
              </w:rPr>
              <w:t>中心城市</w:t>
            </w:r>
          </w:p>
        </w:tc>
        <w:tc>
          <w:tcPr>
            <w:tcW w:w="768" w:type="pct"/>
            <w:shd w:val="clear" w:color="auto" w:fill="auto"/>
            <w:tcMar>
              <w:top w:w="15" w:type="dxa"/>
              <w:left w:w="74" w:type="dxa"/>
              <w:bottom w:w="0" w:type="dxa"/>
              <w:right w:w="74" w:type="dxa"/>
            </w:tcMar>
            <w:vAlign w:val="center"/>
          </w:tcPr>
          <w:p w14:paraId="1FF2F992">
            <w:pPr>
              <w:pStyle w:val="86"/>
              <w:rPr>
                <w:rFonts w:ascii="仿宋_GB2312"/>
                <w:szCs w:val="21"/>
              </w:rPr>
            </w:pPr>
            <w:r>
              <w:rPr>
                <w:rFonts w:hint="eastAsia" w:ascii="仿宋_GB2312"/>
                <w:szCs w:val="21"/>
              </w:rPr>
              <w:t>中心城区（北城街道、东城办事处、槐店回族镇）</w:t>
            </w:r>
          </w:p>
        </w:tc>
        <w:tc>
          <w:tcPr>
            <w:tcW w:w="854" w:type="pct"/>
            <w:shd w:val="clear" w:color="auto" w:fill="auto"/>
            <w:tcMar>
              <w:top w:w="15" w:type="dxa"/>
              <w:left w:w="74" w:type="dxa"/>
              <w:bottom w:w="0" w:type="dxa"/>
              <w:right w:w="74" w:type="dxa"/>
            </w:tcMar>
            <w:vAlign w:val="center"/>
          </w:tcPr>
          <w:p w14:paraId="475D08EA">
            <w:pPr>
              <w:pStyle w:val="86"/>
              <w:rPr>
                <w:rFonts w:ascii="仿宋_GB2312"/>
                <w:szCs w:val="21"/>
              </w:rPr>
            </w:pPr>
            <w:r>
              <w:rPr>
                <w:rFonts w:hint="eastAsia" w:ascii="仿宋_GB2312"/>
                <w:szCs w:val="21"/>
              </w:rPr>
              <w:t>综合型</w:t>
            </w:r>
          </w:p>
        </w:tc>
        <w:tc>
          <w:tcPr>
            <w:tcW w:w="2698" w:type="pct"/>
            <w:shd w:val="clear" w:color="auto" w:fill="auto"/>
            <w:tcMar>
              <w:top w:w="15" w:type="dxa"/>
              <w:left w:w="74" w:type="dxa"/>
              <w:bottom w:w="0" w:type="dxa"/>
              <w:right w:w="74" w:type="dxa"/>
            </w:tcMar>
            <w:vAlign w:val="center"/>
          </w:tcPr>
          <w:p w14:paraId="572BDFA9">
            <w:pPr>
              <w:pStyle w:val="86"/>
              <w:rPr>
                <w:rFonts w:ascii="仿宋_GB2312"/>
                <w:szCs w:val="21"/>
              </w:rPr>
            </w:pPr>
            <w:r>
              <w:rPr>
                <w:rFonts w:hint="eastAsia" w:ascii="仿宋_GB2312"/>
                <w:szCs w:val="21"/>
              </w:rPr>
              <w:t>沈丘县政治、经济、文化中心，中原经济区东部重要的工业城市、豫皖交界地区综合交通物流中心、豫东南地区滨水宜居港城。</w:t>
            </w:r>
          </w:p>
        </w:tc>
      </w:tr>
      <w:tr w14:paraId="780A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tcMar>
              <w:top w:w="15" w:type="dxa"/>
              <w:left w:w="74" w:type="dxa"/>
              <w:bottom w:w="0" w:type="dxa"/>
              <w:right w:w="74" w:type="dxa"/>
            </w:tcMar>
            <w:vAlign w:val="center"/>
          </w:tcPr>
          <w:p w14:paraId="57D7098E">
            <w:pPr>
              <w:pStyle w:val="86"/>
              <w:rPr>
                <w:rFonts w:ascii="仿宋_GB2312"/>
                <w:szCs w:val="21"/>
              </w:rPr>
            </w:pPr>
            <w:r>
              <w:rPr>
                <w:rFonts w:hint="eastAsia" w:ascii="仿宋_GB2312"/>
                <w:szCs w:val="21"/>
              </w:rPr>
              <w:t>县域副中心</w:t>
            </w:r>
          </w:p>
        </w:tc>
        <w:tc>
          <w:tcPr>
            <w:tcW w:w="768" w:type="pct"/>
            <w:shd w:val="clear" w:color="auto" w:fill="auto"/>
            <w:tcMar>
              <w:top w:w="15" w:type="dxa"/>
              <w:left w:w="74" w:type="dxa"/>
              <w:bottom w:w="0" w:type="dxa"/>
              <w:right w:w="74" w:type="dxa"/>
            </w:tcMar>
            <w:vAlign w:val="center"/>
          </w:tcPr>
          <w:p w14:paraId="6F967482">
            <w:pPr>
              <w:pStyle w:val="86"/>
              <w:rPr>
                <w:rFonts w:ascii="仿宋_GB2312"/>
                <w:szCs w:val="21"/>
              </w:rPr>
            </w:pPr>
            <w:r>
              <w:rPr>
                <w:rFonts w:hint="eastAsia" w:ascii="仿宋_GB2312"/>
                <w:szCs w:val="21"/>
              </w:rPr>
              <w:t>老城镇</w:t>
            </w:r>
          </w:p>
        </w:tc>
        <w:tc>
          <w:tcPr>
            <w:tcW w:w="854" w:type="pct"/>
            <w:shd w:val="clear" w:color="auto" w:fill="auto"/>
            <w:tcMar>
              <w:top w:w="15" w:type="dxa"/>
              <w:left w:w="74" w:type="dxa"/>
              <w:bottom w:w="0" w:type="dxa"/>
              <w:right w:w="74" w:type="dxa"/>
            </w:tcMar>
            <w:vAlign w:val="center"/>
          </w:tcPr>
          <w:p w14:paraId="7A009CF4">
            <w:pPr>
              <w:pStyle w:val="86"/>
              <w:rPr>
                <w:rFonts w:ascii="仿宋_GB2312"/>
                <w:szCs w:val="21"/>
              </w:rPr>
            </w:pPr>
            <w:r>
              <w:rPr>
                <w:rFonts w:hint="eastAsia" w:ascii="仿宋_GB2312"/>
                <w:szCs w:val="21"/>
              </w:rPr>
              <w:t>综合型</w:t>
            </w:r>
          </w:p>
        </w:tc>
        <w:tc>
          <w:tcPr>
            <w:tcW w:w="2698" w:type="pct"/>
            <w:shd w:val="clear" w:color="auto" w:fill="auto"/>
            <w:tcMar>
              <w:top w:w="15" w:type="dxa"/>
              <w:left w:w="74" w:type="dxa"/>
              <w:bottom w:w="0" w:type="dxa"/>
              <w:right w:w="74" w:type="dxa"/>
            </w:tcMar>
            <w:vAlign w:val="center"/>
          </w:tcPr>
          <w:p w14:paraId="0492350E">
            <w:pPr>
              <w:pStyle w:val="86"/>
              <w:rPr>
                <w:rFonts w:ascii="仿宋_GB2312"/>
                <w:szCs w:val="21"/>
              </w:rPr>
            </w:pPr>
            <w:r>
              <w:rPr>
                <w:rFonts w:hint="eastAsia" w:ascii="仿宋_GB2312"/>
                <w:szCs w:val="21"/>
              </w:rPr>
              <w:t>县域副中心，南部综合服务节点</w:t>
            </w:r>
          </w:p>
        </w:tc>
      </w:tr>
      <w:tr w14:paraId="7A53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restart"/>
            <w:shd w:val="clear" w:color="auto" w:fill="auto"/>
            <w:tcMar>
              <w:top w:w="15" w:type="dxa"/>
              <w:left w:w="74" w:type="dxa"/>
              <w:bottom w:w="0" w:type="dxa"/>
              <w:right w:w="74" w:type="dxa"/>
            </w:tcMar>
            <w:vAlign w:val="center"/>
          </w:tcPr>
          <w:p w14:paraId="3421A5B6">
            <w:pPr>
              <w:pStyle w:val="86"/>
              <w:rPr>
                <w:rFonts w:ascii="仿宋_GB2312"/>
                <w:szCs w:val="21"/>
              </w:rPr>
            </w:pPr>
            <w:r>
              <w:rPr>
                <w:rFonts w:hint="eastAsia" w:ascii="仿宋_GB2312"/>
                <w:szCs w:val="21"/>
              </w:rPr>
              <w:t>重点镇</w:t>
            </w:r>
          </w:p>
        </w:tc>
        <w:tc>
          <w:tcPr>
            <w:tcW w:w="768" w:type="pct"/>
            <w:shd w:val="clear" w:color="auto" w:fill="auto"/>
            <w:tcMar>
              <w:top w:w="15" w:type="dxa"/>
              <w:left w:w="74" w:type="dxa"/>
              <w:bottom w:w="0" w:type="dxa"/>
              <w:right w:w="74" w:type="dxa"/>
            </w:tcMar>
            <w:vAlign w:val="center"/>
          </w:tcPr>
          <w:p w14:paraId="09DF00C6">
            <w:pPr>
              <w:pStyle w:val="86"/>
              <w:rPr>
                <w:rFonts w:ascii="仿宋_GB2312"/>
                <w:szCs w:val="21"/>
              </w:rPr>
            </w:pPr>
            <w:r>
              <w:rPr>
                <w:rFonts w:hint="eastAsia" w:ascii="仿宋_GB2312"/>
                <w:szCs w:val="21"/>
              </w:rPr>
              <w:t>赵德营镇</w:t>
            </w:r>
          </w:p>
        </w:tc>
        <w:tc>
          <w:tcPr>
            <w:tcW w:w="854" w:type="pct"/>
            <w:shd w:val="clear" w:color="auto" w:fill="auto"/>
            <w:tcMar>
              <w:top w:w="15" w:type="dxa"/>
              <w:left w:w="74" w:type="dxa"/>
              <w:bottom w:w="0" w:type="dxa"/>
              <w:right w:w="74" w:type="dxa"/>
            </w:tcMar>
            <w:vAlign w:val="center"/>
          </w:tcPr>
          <w:p w14:paraId="4B2D749C">
            <w:pPr>
              <w:pStyle w:val="86"/>
              <w:rPr>
                <w:rFonts w:ascii="仿宋_GB2312"/>
                <w:szCs w:val="21"/>
              </w:rPr>
            </w:pPr>
            <w:r>
              <w:rPr>
                <w:rFonts w:hint="eastAsia" w:ascii="仿宋_GB2312"/>
                <w:szCs w:val="21"/>
              </w:rPr>
              <w:t>工贸型</w:t>
            </w:r>
          </w:p>
        </w:tc>
        <w:tc>
          <w:tcPr>
            <w:tcW w:w="2698" w:type="pct"/>
            <w:shd w:val="clear" w:color="auto" w:fill="auto"/>
            <w:tcMar>
              <w:top w:w="15" w:type="dxa"/>
              <w:left w:w="74" w:type="dxa"/>
              <w:bottom w:w="0" w:type="dxa"/>
              <w:right w:w="74" w:type="dxa"/>
            </w:tcMar>
            <w:vAlign w:val="center"/>
          </w:tcPr>
          <w:p w14:paraId="29DF65DB">
            <w:pPr>
              <w:pStyle w:val="86"/>
              <w:rPr>
                <w:rFonts w:ascii="仿宋_GB2312"/>
                <w:szCs w:val="21"/>
              </w:rPr>
            </w:pPr>
            <w:bookmarkStart w:id="0" w:name="_Hlk131966696"/>
            <w:r>
              <w:rPr>
                <w:rFonts w:hint="eastAsia" w:ascii="仿宋_GB2312"/>
                <w:szCs w:val="21"/>
              </w:rPr>
              <w:t>县域中部重点镇，特色农工型城镇</w:t>
            </w:r>
            <w:bookmarkEnd w:id="0"/>
          </w:p>
        </w:tc>
      </w:tr>
      <w:tr w14:paraId="5EC0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68AE0203">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7690201A">
            <w:pPr>
              <w:pStyle w:val="86"/>
              <w:rPr>
                <w:rFonts w:ascii="仿宋_GB2312"/>
                <w:szCs w:val="21"/>
              </w:rPr>
            </w:pPr>
            <w:r>
              <w:rPr>
                <w:rFonts w:hint="eastAsia" w:ascii="仿宋_GB2312"/>
                <w:szCs w:val="21"/>
              </w:rPr>
              <w:t>卞路口镇</w:t>
            </w:r>
          </w:p>
        </w:tc>
        <w:tc>
          <w:tcPr>
            <w:tcW w:w="854" w:type="pct"/>
            <w:shd w:val="clear" w:color="auto" w:fill="auto"/>
            <w:tcMar>
              <w:top w:w="15" w:type="dxa"/>
              <w:left w:w="74" w:type="dxa"/>
              <w:bottom w:w="0" w:type="dxa"/>
              <w:right w:w="74" w:type="dxa"/>
            </w:tcMar>
            <w:vAlign w:val="center"/>
          </w:tcPr>
          <w:p w14:paraId="122C7EAF">
            <w:pPr>
              <w:pStyle w:val="86"/>
              <w:rPr>
                <w:rFonts w:ascii="仿宋_GB2312"/>
                <w:szCs w:val="21"/>
              </w:rPr>
            </w:pPr>
            <w:r>
              <w:rPr>
                <w:rFonts w:hint="eastAsia" w:ascii="仿宋_GB2312"/>
                <w:szCs w:val="21"/>
              </w:rPr>
              <w:t>综合型</w:t>
            </w:r>
          </w:p>
        </w:tc>
        <w:tc>
          <w:tcPr>
            <w:tcW w:w="2698" w:type="pct"/>
            <w:shd w:val="clear" w:color="auto" w:fill="auto"/>
            <w:tcMar>
              <w:top w:w="15" w:type="dxa"/>
              <w:left w:w="74" w:type="dxa"/>
              <w:bottom w:w="0" w:type="dxa"/>
              <w:right w:w="74" w:type="dxa"/>
            </w:tcMar>
            <w:vAlign w:val="center"/>
          </w:tcPr>
          <w:p w14:paraId="5004AF27">
            <w:pPr>
              <w:pStyle w:val="86"/>
              <w:rPr>
                <w:rFonts w:ascii="仿宋_GB2312"/>
                <w:szCs w:val="21"/>
              </w:rPr>
            </w:pPr>
            <w:r>
              <w:rPr>
                <w:rFonts w:hint="eastAsia" w:ascii="仿宋_GB2312"/>
                <w:szCs w:val="21"/>
              </w:rPr>
              <w:t>县域北部重点镇，以建材为主的综合型城镇</w:t>
            </w:r>
          </w:p>
        </w:tc>
      </w:tr>
      <w:tr w14:paraId="2F4D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131B38C5">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165D9850">
            <w:pPr>
              <w:pStyle w:val="86"/>
              <w:rPr>
                <w:rFonts w:ascii="仿宋_GB2312"/>
                <w:szCs w:val="21"/>
              </w:rPr>
            </w:pPr>
            <w:r>
              <w:rPr>
                <w:rFonts w:hint="eastAsia" w:ascii="仿宋_GB2312"/>
                <w:szCs w:val="21"/>
              </w:rPr>
              <w:t>付井镇</w:t>
            </w:r>
          </w:p>
        </w:tc>
        <w:tc>
          <w:tcPr>
            <w:tcW w:w="854" w:type="pct"/>
            <w:shd w:val="clear" w:color="auto" w:fill="auto"/>
            <w:tcMar>
              <w:top w:w="15" w:type="dxa"/>
              <w:left w:w="74" w:type="dxa"/>
              <w:bottom w:w="0" w:type="dxa"/>
              <w:right w:w="74" w:type="dxa"/>
            </w:tcMar>
            <w:vAlign w:val="center"/>
          </w:tcPr>
          <w:p w14:paraId="1FA8F820">
            <w:pPr>
              <w:pStyle w:val="86"/>
              <w:rPr>
                <w:rFonts w:ascii="仿宋_GB2312"/>
                <w:szCs w:val="21"/>
              </w:rPr>
            </w:pPr>
            <w:r>
              <w:rPr>
                <w:rFonts w:hint="eastAsia" w:ascii="仿宋_GB2312"/>
                <w:szCs w:val="21"/>
              </w:rPr>
              <w:t>综合型</w:t>
            </w:r>
          </w:p>
        </w:tc>
        <w:tc>
          <w:tcPr>
            <w:tcW w:w="2698" w:type="pct"/>
            <w:shd w:val="clear" w:color="auto" w:fill="auto"/>
            <w:tcMar>
              <w:top w:w="15" w:type="dxa"/>
              <w:left w:w="74" w:type="dxa"/>
              <w:bottom w:w="0" w:type="dxa"/>
              <w:right w:w="74" w:type="dxa"/>
            </w:tcMar>
            <w:vAlign w:val="center"/>
          </w:tcPr>
          <w:p w14:paraId="3043ACE8">
            <w:pPr>
              <w:pStyle w:val="86"/>
              <w:rPr>
                <w:rFonts w:ascii="仿宋_GB2312"/>
                <w:szCs w:val="21"/>
              </w:rPr>
            </w:pPr>
            <w:r>
              <w:rPr>
                <w:rFonts w:hint="eastAsia" w:ascii="仿宋_GB2312"/>
                <w:szCs w:val="21"/>
              </w:rPr>
              <w:t>东部重点镇，省界新兴发展节点，以食品加工、高新技术、商贸为主的综合型城镇</w:t>
            </w:r>
          </w:p>
        </w:tc>
      </w:tr>
      <w:tr w14:paraId="6E4A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restart"/>
            <w:shd w:val="clear" w:color="auto" w:fill="auto"/>
            <w:tcMar>
              <w:top w:w="15" w:type="dxa"/>
              <w:left w:w="74" w:type="dxa"/>
              <w:bottom w:w="0" w:type="dxa"/>
              <w:right w:w="74" w:type="dxa"/>
            </w:tcMar>
            <w:vAlign w:val="center"/>
          </w:tcPr>
          <w:p w14:paraId="39E4C079">
            <w:pPr>
              <w:pStyle w:val="86"/>
              <w:rPr>
                <w:rFonts w:ascii="仿宋_GB2312"/>
                <w:szCs w:val="21"/>
              </w:rPr>
            </w:pPr>
            <w:bookmarkStart w:id="1" w:name="_Hlk131966716"/>
            <w:r>
              <w:rPr>
                <w:rFonts w:hint="eastAsia" w:ascii="仿宋_GB2312"/>
                <w:szCs w:val="21"/>
              </w:rPr>
              <w:t>一般乡镇</w:t>
            </w:r>
          </w:p>
        </w:tc>
        <w:tc>
          <w:tcPr>
            <w:tcW w:w="768" w:type="pct"/>
            <w:shd w:val="clear" w:color="auto" w:fill="auto"/>
            <w:tcMar>
              <w:top w:w="15" w:type="dxa"/>
              <w:left w:w="74" w:type="dxa"/>
              <w:bottom w:w="0" w:type="dxa"/>
              <w:right w:w="74" w:type="dxa"/>
            </w:tcMar>
            <w:vAlign w:val="center"/>
          </w:tcPr>
          <w:p w14:paraId="17B8AA1E">
            <w:pPr>
              <w:pStyle w:val="86"/>
              <w:rPr>
                <w:rFonts w:ascii="仿宋_GB2312"/>
                <w:szCs w:val="21"/>
              </w:rPr>
            </w:pPr>
            <w:r>
              <w:rPr>
                <w:rFonts w:hint="eastAsia" w:ascii="仿宋_GB2312"/>
                <w:szCs w:val="21"/>
              </w:rPr>
              <w:t>白集镇</w:t>
            </w:r>
          </w:p>
        </w:tc>
        <w:tc>
          <w:tcPr>
            <w:tcW w:w="854" w:type="pct"/>
            <w:shd w:val="clear" w:color="auto" w:fill="auto"/>
            <w:tcMar>
              <w:top w:w="15" w:type="dxa"/>
              <w:left w:w="74" w:type="dxa"/>
              <w:bottom w:w="0" w:type="dxa"/>
              <w:right w:w="74" w:type="dxa"/>
            </w:tcMar>
            <w:vAlign w:val="center"/>
          </w:tcPr>
          <w:p w14:paraId="2262F14E">
            <w:pPr>
              <w:pStyle w:val="86"/>
              <w:rPr>
                <w:rFonts w:ascii="仿宋_GB2312"/>
                <w:szCs w:val="21"/>
              </w:rPr>
            </w:pPr>
            <w:r>
              <w:rPr>
                <w:rFonts w:hint="eastAsia" w:ascii="仿宋_GB2312"/>
                <w:szCs w:val="21"/>
              </w:rPr>
              <w:t>城郊型</w:t>
            </w:r>
          </w:p>
        </w:tc>
        <w:tc>
          <w:tcPr>
            <w:tcW w:w="2698" w:type="pct"/>
            <w:shd w:val="clear" w:color="auto" w:fill="auto"/>
            <w:tcMar>
              <w:top w:w="15" w:type="dxa"/>
              <w:left w:w="74" w:type="dxa"/>
              <w:bottom w:w="0" w:type="dxa"/>
              <w:right w:w="74" w:type="dxa"/>
            </w:tcMar>
            <w:vAlign w:val="center"/>
          </w:tcPr>
          <w:p w14:paraId="48CFFDD9">
            <w:pPr>
              <w:pStyle w:val="86"/>
              <w:rPr>
                <w:rFonts w:ascii="仿宋_GB2312"/>
                <w:szCs w:val="21"/>
              </w:rPr>
            </w:pPr>
            <w:r>
              <w:rPr>
                <w:rFonts w:hint="eastAsia" w:ascii="仿宋_GB2312"/>
                <w:szCs w:val="21"/>
              </w:rPr>
              <w:t>以环保建材、优质粮和都市农业为主的城镇</w:t>
            </w:r>
          </w:p>
        </w:tc>
      </w:tr>
      <w:bookmarkEnd w:id="1"/>
      <w:tr w14:paraId="4341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tcMar>
              <w:top w:w="15" w:type="dxa"/>
              <w:left w:w="74" w:type="dxa"/>
              <w:bottom w:w="0" w:type="dxa"/>
              <w:right w:w="74" w:type="dxa"/>
            </w:tcMar>
            <w:vAlign w:val="center"/>
          </w:tcPr>
          <w:p w14:paraId="34EE292A">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2FADF305">
            <w:pPr>
              <w:pStyle w:val="86"/>
              <w:rPr>
                <w:rFonts w:ascii="仿宋_GB2312"/>
                <w:szCs w:val="21"/>
              </w:rPr>
            </w:pPr>
            <w:r>
              <w:rPr>
                <w:rFonts w:hint="eastAsia" w:ascii="仿宋_GB2312"/>
                <w:szCs w:val="21"/>
              </w:rPr>
              <w:t>纸店镇</w:t>
            </w:r>
          </w:p>
        </w:tc>
        <w:tc>
          <w:tcPr>
            <w:tcW w:w="854" w:type="pct"/>
            <w:shd w:val="clear" w:color="auto" w:fill="auto"/>
            <w:tcMar>
              <w:top w:w="15" w:type="dxa"/>
              <w:left w:w="74" w:type="dxa"/>
              <w:bottom w:w="0" w:type="dxa"/>
              <w:right w:w="74" w:type="dxa"/>
            </w:tcMar>
            <w:vAlign w:val="center"/>
          </w:tcPr>
          <w:p w14:paraId="3F50DA96">
            <w:pPr>
              <w:pStyle w:val="86"/>
              <w:rPr>
                <w:rFonts w:ascii="仿宋_GB2312"/>
                <w:szCs w:val="21"/>
              </w:rPr>
            </w:pPr>
            <w:r>
              <w:rPr>
                <w:rFonts w:hint="eastAsia" w:ascii="仿宋_GB2312"/>
                <w:szCs w:val="21"/>
              </w:rPr>
              <w:t>工贸型</w:t>
            </w:r>
          </w:p>
        </w:tc>
        <w:tc>
          <w:tcPr>
            <w:tcW w:w="2698" w:type="pct"/>
            <w:shd w:val="clear" w:color="auto" w:fill="auto"/>
            <w:tcMar>
              <w:top w:w="15" w:type="dxa"/>
              <w:left w:w="74" w:type="dxa"/>
              <w:bottom w:w="0" w:type="dxa"/>
              <w:right w:w="74" w:type="dxa"/>
            </w:tcMar>
            <w:vAlign w:val="center"/>
          </w:tcPr>
          <w:p w14:paraId="1BDE892E">
            <w:pPr>
              <w:pStyle w:val="86"/>
              <w:rPr>
                <w:rFonts w:ascii="仿宋_GB2312"/>
                <w:szCs w:val="21"/>
              </w:rPr>
            </w:pPr>
            <w:bookmarkStart w:id="2" w:name="_Hlk131966747"/>
            <w:r>
              <w:rPr>
                <w:rFonts w:hint="eastAsia" w:ascii="仿宋_GB2312"/>
                <w:szCs w:val="21"/>
              </w:rPr>
              <w:t>沙颍河沿岸重要的物流、商贸节点，特色养殖基地</w:t>
            </w:r>
            <w:bookmarkEnd w:id="2"/>
          </w:p>
        </w:tc>
      </w:tr>
      <w:tr w14:paraId="7CF3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tcMar>
              <w:top w:w="15" w:type="dxa"/>
              <w:left w:w="74" w:type="dxa"/>
              <w:bottom w:w="0" w:type="dxa"/>
              <w:right w:w="74" w:type="dxa"/>
            </w:tcMar>
            <w:vAlign w:val="center"/>
          </w:tcPr>
          <w:p w14:paraId="41977E75">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6BDB2AF7">
            <w:pPr>
              <w:pStyle w:val="86"/>
              <w:rPr>
                <w:rFonts w:ascii="仿宋_GB2312"/>
                <w:szCs w:val="21"/>
              </w:rPr>
            </w:pPr>
            <w:r>
              <w:rPr>
                <w:rFonts w:hint="eastAsia" w:ascii="仿宋_GB2312"/>
                <w:szCs w:val="21"/>
              </w:rPr>
              <w:t>新安集镇</w:t>
            </w:r>
          </w:p>
        </w:tc>
        <w:tc>
          <w:tcPr>
            <w:tcW w:w="854" w:type="pct"/>
            <w:shd w:val="clear" w:color="auto" w:fill="auto"/>
            <w:tcMar>
              <w:top w:w="15" w:type="dxa"/>
              <w:left w:w="74" w:type="dxa"/>
              <w:bottom w:w="0" w:type="dxa"/>
              <w:right w:w="74" w:type="dxa"/>
            </w:tcMar>
            <w:vAlign w:val="center"/>
          </w:tcPr>
          <w:p w14:paraId="520C251D">
            <w:pPr>
              <w:pStyle w:val="86"/>
              <w:rPr>
                <w:rFonts w:ascii="仿宋_GB2312"/>
                <w:szCs w:val="21"/>
              </w:rPr>
            </w:pPr>
            <w:r>
              <w:rPr>
                <w:rFonts w:hint="eastAsia" w:ascii="仿宋_GB2312"/>
                <w:szCs w:val="21"/>
              </w:rPr>
              <w:t>农贸型</w:t>
            </w:r>
          </w:p>
        </w:tc>
        <w:tc>
          <w:tcPr>
            <w:tcW w:w="2698" w:type="pct"/>
            <w:shd w:val="clear" w:color="auto" w:fill="auto"/>
            <w:tcMar>
              <w:top w:w="15" w:type="dxa"/>
              <w:left w:w="74" w:type="dxa"/>
              <w:bottom w:w="0" w:type="dxa"/>
              <w:right w:w="74" w:type="dxa"/>
            </w:tcMar>
            <w:vAlign w:val="center"/>
          </w:tcPr>
          <w:p w14:paraId="36F8AC37">
            <w:pPr>
              <w:pStyle w:val="86"/>
              <w:rPr>
                <w:rFonts w:ascii="仿宋_GB2312"/>
                <w:szCs w:val="21"/>
              </w:rPr>
            </w:pPr>
            <w:r>
              <w:rPr>
                <w:rFonts w:hint="eastAsia" w:ascii="仿宋_GB2312"/>
                <w:szCs w:val="21"/>
              </w:rPr>
              <w:t>以农副产品加工、都市农业为主的城镇</w:t>
            </w:r>
          </w:p>
        </w:tc>
      </w:tr>
      <w:tr w14:paraId="2E95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28BF8259">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55F8647A">
            <w:pPr>
              <w:pStyle w:val="86"/>
              <w:rPr>
                <w:rFonts w:ascii="仿宋_GB2312"/>
                <w:szCs w:val="21"/>
              </w:rPr>
            </w:pPr>
            <w:r>
              <w:rPr>
                <w:rFonts w:hint="eastAsia" w:ascii="仿宋_GB2312"/>
                <w:szCs w:val="21"/>
              </w:rPr>
              <w:t>北杨集镇</w:t>
            </w:r>
          </w:p>
        </w:tc>
        <w:tc>
          <w:tcPr>
            <w:tcW w:w="854" w:type="pct"/>
            <w:shd w:val="clear" w:color="auto" w:fill="auto"/>
            <w:tcMar>
              <w:top w:w="15" w:type="dxa"/>
              <w:left w:w="74" w:type="dxa"/>
              <w:bottom w:w="0" w:type="dxa"/>
              <w:right w:w="74" w:type="dxa"/>
            </w:tcMar>
            <w:vAlign w:val="center"/>
          </w:tcPr>
          <w:p w14:paraId="3533757C">
            <w:pPr>
              <w:pStyle w:val="86"/>
              <w:rPr>
                <w:rFonts w:ascii="仿宋_GB2312"/>
                <w:szCs w:val="21"/>
              </w:rPr>
            </w:pPr>
            <w:r>
              <w:rPr>
                <w:rFonts w:hint="eastAsia" w:ascii="仿宋_GB2312"/>
                <w:szCs w:val="21"/>
              </w:rPr>
              <w:t>农贸型</w:t>
            </w:r>
          </w:p>
        </w:tc>
        <w:tc>
          <w:tcPr>
            <w:tcW w:w="2698" w:type="pct"/>
            <w:shd w:val="clear" w:color="auto" w:fill="auto"/>
            <w:tcMar>
              <w:top w:w="15" w:type="dxa"/>
              <w:left w:w="74" w:type="dxa"/>
              <w:bottom w:w="0" w:type="dxa"/>
              <w:right w:w="74" w:type="dxa"/>
            </w:tcMar>
            <w:vAlign w:val="center"/>
          </w:tcPr>
          <w:p w14:paraId="122EF5BC">
            <w:pPr>
              <w:pStyle w:val="86"/>
              <w:rPr>
                <w:rFonts w:ascii="仿宋_GB2312"/>
                <w:szCs w:val="21"/>
              </w:rPr>
            </w:pPr>
            <w:bookmarkStart w:id="3" w:name="_Hlk131966812"/>
            <w:r>
              <w:rPr>
                <w:rFonts w:hint="eastAsia" w:ascii="仿宋_GB2312"/>
                <w:szCs w:val="21"/>
              </w:rPr>
              <w:t>北部特色农业城镇，重要的农产品交易集散地</w:t>
            </w:r>
            <w:bookmarkEnd w:id="3"/>
          </w:p>
        </w:tc>
      </w:tr>
      <w:tr w14:paraId="1A92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469AC093">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39DAB2DA">
            <w:pPr>
              <w:pStyle w:val="86"/>
              <w:rPr>
                <w:rFonts w:ascii="仿宋_GB2312"/>
                <w:szCs w:val="21"/>
              </w:rPr>
            </w:pPr>
            <w:r>
              <w:rPr>
                <w:rFonts w:hint="eastAsia" w:ascii="仿宋_GB2312"/>
                <w:szCs w:val="21"/>
              </w:rPr>
              <w:t>洪山镇</w:t>
            </w:r>
          </w:p>
        </w:tc>
        <w:tc>
          <w:tcPr>
            <w:tcW w:w="854" w:type="pct"/>
            <w:shd w:val="clear" w:color="auto" w:fill="auto"/>
            <w:tcMar>
              <w:top w:w="15" w:type="dxa"/>
              <w:left w:w="74" w:type="dxa"/>
              <w:bottom w:w="0" w:type="dxa"/>
              <w:right w:w="74" w:type="dxa"/>
            </w:tcMar>
            <w:vAlign w:val="center"/>
          </w:tcPr>
          <w:p w14:paraId="160C1ACE">
            <w:pPr>
              <w:pStyle w:val="86"/>
              <w:rPr>
                <w:rFonts w:ascii="仿宋_GB2312"/>
                <w:szCs w:val="21"/>
              </w:rPr>
            </w:pPr>
            <w:r>
              <w:rPr>
                <w:rFonts w:hint="eastAsia" w:ascii="仿宋_GB2312"/>
                <w:szCs w:val="21"/>
              </w:rPr>
              <w:t>农贸型</w:t>
            </w:r>
          </w:p>
        </w:tc>
        <w:tc>
          <w:tcPr>
            <w:tcW w:w="2698" w:type="pct"/>
            <w:shd w:val="clear" w:color="auto" w:fill="auto"/>
            <w:tcMar>
              <w:top w:w="15" w:type="dxa"/>
              <w:left w:w="74" w:type="dxa"/>
              <w:bottom w:w="0" w:type="dxa"/>
              <w:right w:w="74" w:type="dxa"/>
            </w:tcMar>
            <w:vAlign w:val="center"/>
          </w:tcPr>
          <w:p w14:paraId="696D20DB">
            <w:pPr>
              <w:pStyle w:val="86"/>
              <w:rPr>
                <w:rFonts w:ascii="仿宋_GB2312"/>
                <w:szCs w:val="21"/>
              </w:rPr>
            </w:pPr>
            <w:bookmarkStart w:id="4" w:name="_Hlk131966828"/>
            <w:r>
              <w:rPr>
                <w:rFonts w:hint="eastAsia" w:ascii="仿宋_GB2312"/>
                <w:szCs w:val="21"/>
              </w:rPr>
              <w:t>北部以特色农产品生产、农副产品加工为主的农贸城镇</w:t>
            </w:r>
            <w:bookmarkEnd w:id="4"/>
          </w:p>
        </w:tc>
      </w:tr>
      <w:tr w14:paraId="24B1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7F179807">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47302E6B">
            <w:pPr>
              <w:pStyle w:val="86"/>
              <w:rPr>
                <w:rFonts w:ascii="仿宋_GB2312"/>
                <w:szCs w:val="21"/>
              </w:rPr>
            </w:pPr>
            <w:r>
              <w:rPr>
                <w:rFonts w:hint="eastAsia" w:ascii="仿宋_GB2312"/>
                <w:szCs w:val="21"/>
              </w:rPr>
              <w:t>周营镇</w:t>
            </w:r>
          </w:p>
        </w:tc>
        <w:tc>
          <w:tcPr>
            <w:tcW w:w="854" w:type="pct"/>
            <w:shd w:val="clear" w:color="auto" w:fill="auto"/>
            <w:tcMar>
              <w:top w:w="15" w:type="dxa"/>
              <w:left w:w="74" w:type="dxa"/>
              <w:bottom w:w="0" w:type="dxa"/>
              <w:right w:w="74" w:type="dxa"/>
            </w:tcMar>
            <w:vAlign w:val="center"/>
          </w:tcPr>
          <w:p w14:paraId="1E718BAD">
            <w:pPr>
              <w:pStyle w:val="86"/>
              <w:rPr>
                <w:rFonts w:ascii="仿宋_GB2312"/>
                <w:szCs w:val="21"/>
              </w:rPr>
            </w:pPr>
            <w:r>
              <w:rPr>
                <w:rFonts w:hint="eastAsia" w:ascii="仿宋_GB2312"/>
                <w:szCs w:val="21"/>
              </w:rPr>
              <w:t>工贸型</w:t>
            </w:r>
          </w:p>
        </w:tc>
        <w:tc>
          <w:tcPr>
            <w:tcW w:w="2698" w:type="pct"/>
            <w:shd w:val="clear" w:color="auto" w:fill="auto"/>
            <w:tcMar>
              <w:top w:w="15" w:type="dxa"/>
              <w:left w:w="74" w:type="dxa"/>
              <w:bottom w:w="0" w:type="dxa"/>
              <w:right w:w="74" w:type="dxa"/>
            </w:tcMar>
            <w:vAlign w:val="center"/>
          </w:tcPr>
          <w:p w14:paraId="0508264C">
            <w:pPr>
              <w:pStyle w:val="86"/>
              <w:rPr>
                <w:rFonts w:ascii="仿宋_GB2312"/>
                <w:szCs w:val="21"/>
              </w:rPr>
            </w:pPr>
            <w:bookmarkStart w:id="5" w:name="_Hlk131966848"/>
            <w:r>
              <w:rPr>
                <w:rFonts w:hint="eastAsia" w:ascii="仿宋_GB2312"/>
                <w:szCs w:val="21"/>
              </w:rPr>
              <w:t>以生物产业、船舶制造为主的工贸型城镇</w:t>
            </w:r>
            <w:bookmarkEnd w:id="5"/>
          </w:p>
        </w:tc>
      </w:tr>
      <w:tr w14:paraId="63BA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55D6E3DF">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2FF0D314">
            <w:pPr>
              <w:pStyle w:val="86"/>
              <w:rPr>
                <w:rFonts w:ascii="仿宋_GB2312"/>
                <w:szCs w:val="21"/>
              </w:rPr>
            </w:pPr>
            <w:r>
              <w:rPr>
                <w:rFonts w:hint="eastAsia" w:ascii="仿宋_GB2312"/>
                <w:szCs w:val="21"/>
              </w:rPr>
              <w:t>刘湾镇</w:t>
            </w:r>
          </w:p>
        </w:tc>
        <w:tc>
          <w:tcPr>
            <w:tcW w:w="854" w:type="pct"/>
            <w:shd w:val="clear" w:color="auto" w:fill="auto"/>
            <w:tcMar>
              <w:top w:w="15" w:type="dxa"/>
              <w:left w:w="74" w:type="dxa"/>
              <w:bottom w:w="0" w:type="dxa"/>
              <w:right w:w="74" w:type="dxa"/>
            </w:tcMar>
            <w:vAlign w:val="center"/>
          </w:tcPr>
          <w:p w14:paraId="44DE83C7">
            <w:pPr>
              <w:pStyle w:val="86"/>
              <w:rPr>
                <w:rFonts w:ascii="仿宋_GB2312"/>
                <w:szCs w:val="21"/>
              </w:rPr>
            </w:pPr>
            <w:r>
              <w:rPr>
                <w:rFonts w:hint="eastAsia" w:ascii="仿宋_GB2312"/>
                <w:szCs w:val="21"/>
              </w:rPr>
              <w:t>工贸型</w:t>
            </w:r>
          </w:p>
        </w:tc>
        <w:tc>
          <w:tcPr>
            <w:tcW w:w="2698" w:type="pct"/>
            <w:shd w:val="clear" w:color="auto" w:fill="auto"/>
            <w:tcMar>
              <w:top w:w="15" w:type="dxa"/>
              <w:left w:w="74" w:type="dxa"/>
              <w:bottom w:w="0" w:type="dxa"/>
              <w:right w:w="74" w:type="dxa"/>
            </w:tcMar>
            <w:vAlign w:val="center"/>
          </w:tcPr>
          <w:p w14:paraId="27723725">
            <w:pPr>
              <w:pStyle w:val="86"/>
              <w:rPr>
                <w:rFonts w:ascii="仿宋_GB2312"/>
                <w:szCs w:val="21"/>
              </w:rPr>
            </w:pPr>
            <w:bookmarkStart w:id="6" w:name="_Hlk131966867"/>
            <w:r>
              <w:rPr>
                <w:rFonts w:hint="eastAsia" w:ascii="仿宋_GB2312"/>
                <w:szCs w:val="21"/>
              </w:rPr>
              <w:t>省界重要的航运物流基地、水运枢纽</w:t>
            </w:r>
            <w:bookmarkEnd w:id="6"/>
          </w:p>
        </w:tc>
      </w:tr>
      <w:tr w14:paraId="6839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7E772E0F">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3D2EFAD2">
            <w:pPr>
              <w:pStyle w:val="86"/>
              <w:rPr>
                <w:rFonts w:ascii="仿宋_GB2312"/>
                <w:szCs w:val="21"/>
              </w:rPr>
            </w:pPr>
            <w:r>
              <w:rPr>
                <w:rFonts w:hint="eastAsia" w:ascii="仿宋_GB2312"/>
                <w:szCs w:val="21"/>
              </w:rPr>
              <w:t>莲池镇</w:t>
            </w:r>
          </w:p>
        </w:tc>
        <w:tc>
          <w:tcPr>
            <w:tcW w:w="854" w:type="pct"/>
            <w:shd w:val="clear" w:color="auto" w:fill="auto"/>
            <w:tcMar>
              <w:top w:w="15" w:type="dxa"/>
              <w:left w:w="74" w:type="dxa"/>
              <w:bottom w:w="0" w:type="dxa"/>
              <w:right w:w="74" w:type="dxa"/>
            </w:tcMar>
            <w:vAlign w:val="center"/>
          </w:tcPr>
          <w:p w14:paraId="4E59306A">
            <w:pPr>
              <w:pStyle w:val="86"/>
              <w:rPr>
                <w:rFonts w:ascii="仿宋_GB2312"/>
                <w:szCs w:val="21"/>
              </w:rPr>
            </w:pPr>
            <w:r>
              <w:rPr>
                <w:rFonts w:hint="eastAsia" w:ascii="仿宋_GB2312"/>
                <w:szCs w:val="21"/>
              </w:rPr>
              <w:t>工贸型</w:t>
            </w:r>
          </w:p>
        </w:tc>
        <w:tc>
          <w:tcPr>
            <w:tcW w:w="2698" w:type="pct"/>
            <w:shd w:val="clear" w:color="auto" w:fill="auto"/>
            <w:tcMar>
              <w:top w:w="15" w:type="dxa"/>
              <w:left w:w="74" w:type="dxa"/>
              <w:bottom w:w="0" w:type="dxa"/>
              <w:right w:w="74" w:type="dxa"/>
            </w:tcMar>
            <w:vAlign w:val="center"/>
          </w:tcPr>
          <w:p w14:paraId="4EA34273">
            <w:pPr>
              <w:pStyle w:val="86"/>
              <w:rPr>
                <w:rFonts w:ascii="仿宋_GB2312"/>
                <w:szCs w:val="21"/>
              </w:rPr>
            </w:pPr>
            <w:bookmarkStart w:id="7" w:name="_Hlk131966884"/>
            <w:r>
              <w:rPr>
                <w:rFonts w:hint="eastAsia" w:ascii="仿宋_GB2312"/>
                <w:szCs w:val="21"/>
              </w:rPr>
              <w:t>以发展矿山机械配件加工为主的特色城镇</w:t>
            </w:r>
            <w:bookmarkEnd w:id="7"/>
          </w:p>
        </w:tc>
      </w:tr>
      <w:tr w14:paraId="27378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723B197F">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604E0D27">
            <w:pPr>
              <w:pStyle w:val="86"/>
              <w:rPr>
                <w:rFonts w:ascii="仿宋_GB2312"/>
                <w:szCs w:val="21"/>
              </w:rPr>
            </w:pPr>
            <w:r>
              <w:rPr>
                <w:rFonts w:hint="eastAsia" w:ascii="仿宋_GB2312"/>
                <w:szCs w:val="21"/>
              </w:rPr>
              <w:t>留福镇</w:t>
            </w:r>
          </w:p>
        </w:tc>
        <w:tc>
          <w:tcPr>
            <w:tcW w:w="854" w:type="pct"/>
            <w:shd w:val="clear" w:color="auto" w:fill="auto"/>
            <w:tcMar>
              <w:top w:w="15" w:type="dxa"/>
              <w:left w:w="74" w:type="dxa"/>
              <w:bottom w:w="0" w:type="dxa"/>
              <w:right w:w="74" w:type="dxa"/>
            </w:tcMar>
            <w:vAlign w:val="center"/>
          </w:tcPr>
          <w:p w14:paraId="2D5B804A">
            <w:pPr>
              <w:pStyle w:val="86"/>
              <w:rPr>
                <w:rFonts w:ascii="仿宋_GB2312"/>
                <w:szCs w:val="21"/>
              </w:rPr>
            </w:pPr>
            <w:r>
              <w:rPr>
                <w:rFonts w:hint="eastAsia" w:ascii="仿宋_GB2312"/>
                <w:szCs w:val="21"/>
              </w:rPr>
              <w:t>农贸型</w:t>
            </w:r>
          </w:p>
        </w:tc>
        <w:tc>
          <w:tcPr>
            <w:tcW w:w="2698" w:type="pct"/>
            <w:shd w:val="clear" w:color="auto" w:fill="auto"/>
            <w:tcMar>
              <w:top w:w="15" w:type="dxa"/>
              <w:left w:w="74" w:type="dxa"/>
              <w:bottom w:w="0" w:type="dxa"/>
              <w:right w:w="74" w:type="dxa"/>
            </w:tcMar>
            <w:vAlign w:val="center"/>
          </w:tcPr>
          <w:p w14:paraId="2A5558AC">
            <w:pPr>
              <w:pStyle w:val="86"/>
              <w:rPr>
                <w:rFonts w:ascii="仿宋_GB2312"/>
                <w:szCs w:val="21"/>
              </w:rPr>
            </w:pPr>
            <w:bookmarkStart w:id="8" w:name="_Hlk131966906"/>
            <w:r>
              <w:rPr>
                <w:rFonts w:hint="eastAsia" w:ascii="仿宋_GB2312"/>
                <w:szCs w:val="21"/>
              </w:rPr>
              <w:t>县域南部以电子、机械、轻工业为主的工贸型城镇</w:t>
            </w:r>
            <w:bookmarkEnd w:id="8"/>
          </w:p>
        </w:tc>
      </w:tr>
      <w:tr w14:paraId="60D9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17DEDC3A">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5BB36620">
            <w:pPr>
              <w:pStyle w:val="86"/>
              <w:rPr>
                <w:rFonts w:ascii="仿宋_GB2312"/>
                <w:szCs w:val="21"/>
              </w:rPr>
            </w:pPr>
            <w:r>
              <w:rPr>
                <w:rFonts w:hint="eastAsia" w:ascii="仿宋_GB2312"/>
                <w:szCs w:val="21"/>
              </w:rPr>
              <w:t>刘庄店镇</w:t>
            </w:r>
          </w:p>
        </w:tc>
        <w:tc>
          <w:tcPr>
            <w:tcW w:w="854" w:type="pct"/>
            <w:shd w:val="clear" w:color="auto" w:fill="auto"/>
            <w:tcMar>
              <w:top w:w="15" w:type="dxa"/>
              <w:left w:w="74" w:type="dxa"/>
              <w:bottom w:w="0" w:type="dxa"/>
              <w:right w:w="74" w:type="dxa"/>
            </w:tcMar>
            <w:vAlign w:val="center"/>
          </w:tcPr>
          <w:p w14:paraId="0C61B74A">
            <w:pPr>
              <w:pStyle w:val="86"/>
              <w:rPr>
                <w:rFonts w:ascii="仿宋_GB2312"/>
                <w:szCs w:val="21"/>
              </w:rPr>
            </w:pPr>
            <w:r>
              <w:rPr>
                <w:rFonts w:hint="eastAsia" w:ascii="仿宋_GB2312"/>
                <w:szCs w:val="21"/>
              </w:rPr>
              <w:t>农贸型</w:t>
            </w:r>
          </w:p>
        </w:tc>
        <w:tc>
          <w:tcPr>
            <w:tcW w:w="2698" w:type="pct"/>
            <w:shd w:val="clear" w:color="auto" w:fill="auto"/>
            <w:tcMar>
              <w:top w:w="15" w:type="dxa"/>
              <w:left w:w="74" w:type="dxa"/>
              <w:bottom w:w="0" w:type="dxa"/>
              <w:right w:w="74" w:type="dxa"/>
            </w:tcMar>
            <w:vAlign w:val="center"/>
          </w:tcPr>
          <w:p w14:paraId="1BC1474F">
            <w:pPr>
              <w:pStyle w:val="86"/>
              <w:rPr>
                <w:rFonts w:ascii="仿宋_GB2312"/>
                <w:szCs w:val="21"/>
              </w:rPr>
            </w:pPr>
            <w:bookmarkStart w:id="9" w:name="_Hlk131966959"/>
            <w:r>
              <w:rPr>
                <w:rFonts w:hint="eastAsia" w:ascii="仿宋_GB2312"/>
                <w:szCs w:val="21"/>
              </w:rPr>
              <w:t>以建材加工、农产品种植为主的农贸型城镇</w:t>
            </w:r>
            <w:bookmarkEnd w:id="9"/>
          </w:p>
        </w:tc>
      </w:tr>
      <w:tr w14:paraId="42F5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0F93AF45">
            <w:pPr>
              <w:pStyle w:val="86"/>
              <w:rPr>
                <w:rFonts w:ascii="仿宋_GB2312"/>
                <w:szCs w:val="21"/>
              </w:rPr>
            </w:pPr>
            <w:bookmarkStart w:id="10" w:name="_Hlk131966974"/>
          </w:p>
        </w:tc>
        <w:tc>
          <w:tcPr>
            <w:tcW w:w="768" w:type="pct"/>
            <w:shd w:val="clear" w:color="auto" w:fill="auto"/>
            <w:tcMar>
              <w:top w:w="15" w:type="dxa"/>
              <w:left w:w="74" w:type="dxa"/>
              <w:bottom w:w="0" w:type="dxa"/>
              <w:right w:w="74" w:type="dxa"/>
            </w:tcMar>
            <w:vAlign w:val="center"/>
          </w:tcPr>
          <w:p w14:paraId="2FB79BAC">
            <w:pPr>
              <w:pStyle w:val="86"/>
              <w:rPr>
                <w:rFonts w:ascii="仿宋_GB2312"/>
                <w:szCs w:val="21"/>
              </w:rPr>
            </w:pPr>
            <w:r>
              <w:rPr>
                <w:rFonts w:hint="eastAsia" w:ascii="仿宋_GB2312"/>
                <w:szCs w:val="21"/>
              </w:rPr>
              <w:t>邢庄镇</w:t>
            </w:r>
          </w:p>
        </w:tc>
        <w:tc>
          <w:tcPr>
            <w:tcW w:w="854" w:type="pct"/>
            <w:shd w:val="clear" w:color="auto" w:fill="auto"/>
            <w:tcMar>
              <w:top w:w="15" w:type="dxa"/>
              <w:left w:w="74" w:type="dxa"/>
              <w:bottom w:w="0" w:type="dxa"/>
              <w:right w:w="74" w:type="dxa"/>
            </w:tcMar>
            <w:vAlign w:val="center"/>
          </w:tcPr>
          <w:p w14:paraId="31DBD267">
            <w:pPr>
              <w:pStyle w:val="86"/>
              <w:rPr>
                <w:rFonts w:ascii="仿宋_GB2312"/>
                <w:szCs w:val="21"/>
              </w:rPr>
            </w:pPr>
            <w:r>
              <w:rPr>
                <w:rFonts w:hint="eastAsia" w:ascii="仿宋_GB2312"/>
                <w:szCs w:val="21"/>
              </w:rPr>
              <w:t>农贸型</w:t>
            </w:r>
          </w:p>
        </w:tc>
        <w:tc>
          <w:tcPr>
            <w:tcW w:w="2698" w:type="pct"/>
            <w:shd w:val="clear" w:color="auto" w:fill="auto"/>
            <w:tcMar>
              <w:top w:w="15" w:type="dxa"/>
              <w:left w:w="74" w:type="dxa"/>
              <w:bottom w:w="0" w:type="dxa"/>
              <w:right w:w="74" w:type="dxa"/>
            </w:tcMar>
            <w:vAlign w:val="center"/>
          </w:tcPr>
          <w:p w14:paraId="592386BE">
            <w:pPr>
              <w:pStyle w:val="86"/>
              <w:rPr>
                <w:rFonts w:ascii="仿宋_GB2312"/>
                <w:szCs w:val="21"/>
              </w:rPr>
            </w:pPr>
            <w:r>
              <w:rPr>
                <w:rFonts w:hint="eastAsia" w:ascii="仿宋_GB2312"/>
                <w:szCs w:val="21"/>
              </w:rPr>
              <w:t>以发展农副产品加工、特色种植为主的农贸型城镇</w:t>
            </w:r>
          </w:p>
        </w:tc>
      </w:tr>
      <w:bookmarkEnd w:id="10"/>
      <w:tr w14:paraId="16B2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4EC9D1F4">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2F885A07">
            <w:pPr>
              <w:pStyle w:val="86"/>
              <w:rPr>
                <w:rFonts w:ascii="仿宋_GB2312"/>
                <w:szCs w:val="21"/>
              </w:rPr>
            </w:pPr>
            <w:r>
              <w:rPr>
                <w:rFonts w:hint="eastAsia" w:ascii="仿宋_GB2312"/>
                <w:szCs w:val="21"/>
              </w:rPr>
              <w:t>李老庄乡</w:t>
            </w:r>
          </w:p>
        </w:tc>
        <w:tc>
          <w:tcPr>
            <w:tcW w:w="854" w:type="pct"/>
            <w:shd w:val="clear" w:color="auto" w:fill="auto"/>
            <w:tcMar>
              <w:top w:w="15" w:type="dxa"/>
              <w:left w:w="74" w:type="dxa"/>
              <w:bottom w:w="0" w:type="dxa"/>
              <w:right w:w="74" w:type="dxa"/>
            </w:tcMar>
            <w:vAlign w:val="center"/>
          </w:tcPr>
          <w:p w14:paraId="1CF296F6">
            <w:pPr>
              <w:pStyle w:val="86"/>
              <w:rPr>
                <w:rFonts w:ascii="仿宋_GB2312"/>
                <w:szCs w:val="21"/>
              </w:rPr>
            </w:pPr>
            <w:r>
              <w:rPr>
                <w:rFonts w:hint="eastAsia" w:ascii="仿宋_GB2312"/>
                <w:szCs w:val="21"/>
              </w:rPr>
              <w:t>农贸型</w:t>
            </w:r>
          </w:p>
        </w:tc>
        <w:tc>
          <w:tcPr>
            <w:tcW w:w="2698" w:type="pct"/>
            <w:shd w:val="clear" w:color="auto" w:fill="auto"/>
            <w:tcMar>
              <w:top w:w="15" w:type="dxa"/>
              <w:left w:w="74" w:type="dxa"/>
              <w:bottom w:w="0" w:type="dxa"/>
              <w:right w:w="74" w:type="dxa"/>
            </w:tcMar>
            <w:vAlign w:val="center"/>
          </w:tcPr>
          <w:p w14:paraId="21961BBC">
            <w:pPr>
              <w:pStyle w:val="86"/>
              <w:rPr>
                <w:rFonts w:ascii="仿宋_GB2312"/>
                <w:szCs w:val="21"/>
              </w:rPr>
            </w:pPr>
            <w:bookmarkStart w:id="11" w:name="_Hlk131966993"/>
            <w:r>
              <w:rPr>
                <w:rFonts w:hint="eastAsia" w:ascii="仿宋_GB2312"/>
                <w:szCs w:val="21"/>
              </w:rPr>
              <w:t>县域西南部以特色种植、养殖、乡村休闲体验、农副产品加工为主的农贸型城镇</w:t>
            </w:r>
            <w:bookmarkEnd w:id="11"/>
          </w:p>
        </w:tc>
      </w:tr>
      <w:tr w14:paraId="67B3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6012D1A9">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4D0228B2">
            <w:pPr>
              <w:pStyle w:val="86"/>
              <w:rPr>
                <w:rFonts w:ascii="仿宋_GB2312"/>
                <w:szCs w:val="21"/>
              </w:rPr>
            </w:pPr>
            <w:r>
              <w:rPr>
                <w:rFonts w:hint="eastAsia" w:ascii="仿宋_GB2312"/>
                <w:szCs w:val="21"/>
              </w:rPr>
              <w:t>范营乡</w:t>
            </w:r>
          </w:p>
        </w:tc>
        <w:tc>
          <w:tcPr>
            <w:tcW w:w="854" w:type="pct"/>
            <w:shd w:val="clear" w:color="auto" w:fill="auto"/>
            <w:tcMar>
              <w:top w:w="15" w:type="dxa"/>
              <w:left w:w="74" w:type="dxa"/>
              <w:bottom w:w="0" w:type="dxa"/>
              <w:right w:w="74" w:type="dxa"/>
            </w:tcMar>
            <w:vAlign w:val="center"/>
          </w:tcPr>
          <w:p w14:paraId="66E00882">
            <w:pPr>
              <w:pStyle w:val="86"/>
              <w:rPr>
                <w:rFonts w:ascii="仿宋_GB2312"/>
                <w:szCs w:val="21"/>
              </w:rPr>
            </w:pPr>
            <w:r>
              <w:rPr>
                <w:rFonts w:hint="eastAsia" w:ascii="仿宋_GB2312"/>
                <w:szCs w:val="21"/>
              </w:rPr>
              <w:t>农贸型</w:t>
            </w:r>
          </w:p>
        </w:tc>
        <w:tc>
          <w:tcPr>
            <w:tcW w:w="2698" w:type="pct"/>
            <w:shd w:val="clear" w:color="auto" w:fill="auto"/>
            <w:tcMar>
              <w:top w:w="15" w:type="dxa"/>
              <w:left w:w="74" w:type="dxa"/>
              <w:bottom w:w="0" w:type="dxa"/>
              <w:right w:w="74" w:type="dxa"/>
            </w:tcMar>
            <w:vAlign w:val="center"/>
          </w:tcPr>
          <w:p w14:paraId="3BB346E2">
            <w:pPr>
              <w:pStyle w:val="86"/>
              <w:rPr>
                <w:rFonts w:ascii="仿宋_GB2312"/>
                <w:szCs w:val="21"/>
              </w:rPr>
            </w:pPr>
            <w:bookmarkStart w:id="12" w:name="_Hlk131967012"/>
            <w:r>
              <w:rPr>
                <w:rFonts w:hint="eastAsia" w:ascii="仿宋_GB2312"/>
                <w:szCs w:val="21"/>
              </w:rPr>
              <w:t>县域中部以优质粮种植等现代农业为主的农贸型城镇</w:t>
            </w:r>
            <w:bookmarkEnd w:id="12"/>
          </w:p>
        </w:tc>
      </w:tr>
      <w:tr w14:paraId="63652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5C5C3BE6">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5972BF7E">
            <w:pPr>
              <w:pStyle w:val="86"/>
              <w:rPr>
                <w:rFonts w:ascii="仿宋_GB2312"/>
                <w:szCs w:val="21"/>
              </w:rPr>
            </w:pPr>
            <w:r>
              <w:rPr>
                <w:rFonts w:hint="eastAsia" w:ascii="仿宋_GB2312"/>
                <w:szCs w:val="21"/>
              </w:rPr>
              <w:t>冯营乡</w:t>
            </w:r>
          </w:p>
        </w:tc>
        <w:tc>
          <w:tcPr>
            <w:tcW w:w="854" w:type="pct"/>
            <w:shd w:val="clear" w:color="auto" w:fill="auto"/>
            <w:tcMar>
              <w:top w:w="15" w:type="dxa"/>
              <w:left w:w="74" w:type="dxa"/>
              <w:bottom w:w="0" w:type="dxa"/>
              <w:right w:w="74" w:type="dxa"/>
            </w:tcMar>
            <w:vAlign w:val="center"/>
          </w:tcPr>
          <w:p w14:paraId="222935EB">
            <w:pPr>
              <w:pStyle w:val="86"/>
              <w:rPr>
                <w:rFonts w:ascii="仿宋_GB2312"/>
                <w:szCs w:val="21"/>
              </w:rPr>
            </w:pPr>
            <w:r>
              <w:rPr>
                <w:rFonts w:hint="eastAsia" w:ascii="仿宋_GB2312"/>
                <w:szCs w:val="21"/>
              </w:rPr>
              <w:t>农贸型</w:t>
            </w:r>
          </w:p>
        </w:tc>
        <w:tc>
          <w:tcPr>
            <w:tcW w:w="2698" w:type="pct"/>
            <w:shd w:val="clear" w:color="auto" w:fill="auto"/>
            <w:tcMar>
              <w:top w:w="15" w:type="dxa"/>
              <w:left w:w="74" w:type="dxa"/>
              <w:bottom w:w="0" w:type="dxa"/>
              <w:right w:w="74" w:type="dxa"/>
            </w:tcMar>
            <w:vAlign w:val="center"/>
          </w:tcPr>
          <w:p w14:paraId="2206367D">
            <w:pPr>
              <w:pStyle w:val="86"/>
              <w:rPr>
                <w:rFonts w:ascii="仿宋_GB2312"/>
                <w:szCs w:val="21"/>
              </w:rPr>
            </w:pPr>
            <w:bookmarkStart w:id="13" w:name="_Hlk131967027"/>
            <w:r>
              <w:rPr>
                <w:rFonts w:hint="eastAsia" w:ascii="仿宋_GB2312"/>
                <w:szCs w:val="21"/>
              </w:rPr>
              <w:t>县域中部以优质粮种植、畜牧养殖为主的农贸型乡镇</w:t>
            </w:r>
            <w:bookmarkEnd w:id="13"/>
          </w:p>
        </w:tc>
      </w:tr>
      <w:tr w14:paraId="7B50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80" w:type="pct"/>
            <w:vMerge w:val="continue"/>
            <w:shd w:val="clear" w:color="auto" w:fill="auto"/>
            <w:vAlign w:val="center"/>
          </w:tcPr>
          <w:p w14:paraId="3A01EBBA">
            <w:pPr>
              <w:pStyle w:val="86"/>
              <w:rPr>
                <w:rFonts w:ascii="仿宋_GB2312"/>
                <w:szCs w:val="21"/>
              </w:rPr>
            </w:pPr>
          </w:p>
        </w:tc>
        <w:tc>
          <w:tcPr>
            <w:tcW w:w="768" w:type="pct"/>
            <w:shd w:val="clear" w:color="auto" w:fill="auto"/>
            <w:tcMar>
              <w:top w:w="15" w:type="dxa"/>
              <w:left w:w="74" w:type="dxa"/>
              <w:bottom w:w="0" w:type="dxa"/>
              <w:right w:w="74" w:type="dxa"/>
            </w:tcMar>
            <w:vAlign w:val="center"/>
          </w:tcPr>
          <w:p w14:paraId="76BD1BA1">
            <w:pPr>
              <w:pStyle w:val="86"/>
              <w:rPr>
                <w:rFonts w:ascii="仿宋_GB2312"/>
                <w:szCs w:val="21"/>
              </w:rPr>
            </w:pPr>
            <w:r>
              <w:rPr>
                <w:rFonts w:hint="eastAsia" w:ascii="仿宋_GB2312"/>
                <w:szCs w:val="21"/>
              </w:rPr>
              <w:t>石槽集乡</w:t>
            </w:r>
          </w:p>
        </w:tc>
        <w:tc>
          <w:tcPr>
            <w:tcW w:w="854" w:type="pct"/>
            <w:shd w:val="clear" w:color="auto" w:fill="auto"/>
            <w:tcMar>
              <w:top w:w="15" w:type="dxa"/>
              <w:left w:w="74" w:type="dxa"/>
              <w:bottom w:w="0" w:type="dxa"/>
              <w:right w:w="74" w:type="dxa"/>
            </w:tcMar>
            <w:vAlign w:val="center"/>
          </w:tcPr>
          <w:p w14:paraId="4FD9E041">
            <w:pPr>
              <w:pStyle w:val="86"/>
              <w:rPr>
                <w:rFonts w:ascii="仿宋_GB2312"/>
                <w:szCs w:val="21"/>
              </w:rPr>
            </w:pPr>
            <w:r>
              <w:rPr>
                <w:rFonts w:hint="eastAsia" w:ascii="仿宋_GB2312"/>
                <w:szCs w:val="21"/>
              </w:rPr>
              <w:t>城郊型</w:t>
            </w:r>
          </w:p>
        </w:tc>
        <w:tc>
          <w:tcPr>
            <w:tcW w:w="2698" w:type="pct"/>
            <w:shd w:val="clear" w:color="auto" w:fill="auto"/>
            <w:tcMar>
              <w:top w:w="15" w:type="dxa"/>
              <w:left w:w="74" w:type="dxa"/>
              <w:bottom w:w="0" w:type="dxa"/>
              <w:right w:w="74" w:type="dxa"/>
            </w:tcMar>
            <w:vAlign w:val="center"/>
          </w:tcPr>
          <w:p w14:paraId="747D05B0">
            <w:pPr>
              <w:pStyle w:val="86"/>
              <w:rPr>
                <w:rFonts w:ascii="仿宋_GB2312"/>
                <w:szCs w:val="21"/>
              </w:rPr>
            </w:pPr>
            <w:bookmarkStart w:id="14" w:name="_Hlk131967042"/>
            <w:r>
              <w:rPr>
                <w:rFonts w:hint="eastAsia" w:ascii="仿宋_GB2312"/>
                <w:szCs w:val="21"/>
              </w:rPr>
              <w:t>城区南部以发展农副产品加工、特色种植为主的城郊型乡镇</w:t>
            </w:r>
            <w:bookmarkEnd w:id="14"/>
          </w:p>
        </w:tc>
      </w:tr>
    </w:tbl>
    <w:p w14:paraId="2B19F9F3">
      <w:pPr>
        <w:pStyle w:val="4"/>
      </w:pPr>
      <w:r>
        <w:rPr>
          <w:rFonts w:hint="eastAsia"/>
        </w:rPr>
        <w:t>中心城区规划</w:t>
      </w:r>
    </w:p>
    <w:p w14:paraId="5795E8CB">
      <w:r>
        <w:rPr>
          <w:rFonts w:hint="eastAsia"/>
        </w:rPr>
        <w:t>1.中心城区规划范围与规模</w:t>
      </w:r>
    </w:p>
    <w:p w14:paraId="0F621FE3">
      <w:r>
        <w:rPr>
          <w:rFonts w:hint="eastAsia"/>
        </w:rPr>
        <w:t>北以国道G220、兀术沟、宁洛高速为界；东以卞路口乡的杜庄村、东城办事处的新建村、解庄村、新安集镇的张楼村和下溜村的行政边界、濮新高速公路、石槽集乡的北程营村和毛营东寨村的行政边界为界；南以国道G329、石槽集乡的北程营村、于营村、前张营村、莲池镇的耿楼村、槐店回族镇的贾寨村、高营社区、左庄村的行政边界、漯阜铁路、沙颍河为界；西以沈郸快速路（兆丰大道北段）西500米现状沟渠、西蔡河北段、南水北调项目西侧边界沟渠、槐店回族镇的大王楼村、小王楼社区和西侧县界为界。规划划定中心城区范围约为99.18平方公里。</w:t>
      </w:r>
    </w:p>
    <w:p w14:paraId="2DA8E7D9">
      <w:r>
        <w:rPr>
          <w:rFonts w:hint="eastAsia"/>
        </w:rPr>
        <w:t>2.中心城区国土空间规划分区</w:t>
      </w:r>
    </w:p>
    <w:p w14:paraId="40A8FD0F">
      <w:r>
        <w:rPr>
          <w:rFonts w:hint="eastAsia"/>
        </w:rPr>
        <w:t>依据中心城区的主导功能划分为两级规划分区。</w:t>
      </w:r>
    </w:p>
    <w:p w14:paraId="06DB198D">
      <w:r>
        <w:rPr>
          <w:rFonts w:hint="eastAsia"/>
        </w:rPr>
        <w:t>一级规划分区划分为生态控制区、农田保护区、城镇发展区、乡村发展区。其中：生态保护区总面积188.74公顷；生态控制区总面积527.43公顷；农田保护区总面积893.89公顷；城镇发展区总面积5371.01公顷；乡村发展区总面积2936.60公顷。</w:t>
      </w:r>
    </w:p>
    <w:p w14:paraId="29A93E34">
      <w:r>
        <w:rPr>
          <w:rFonts w:hint="eastAsia"/>
        </w:rPr>
        <w:t>乡村发展区划分至二级规划分区，其中：村庄建设区面积282.33公顷；一般农业区面积2654.28公顷。</w:t>
      </w:r>
    </w:p>
    <w:p w14:paraId="56E6FA42">
      <w:r>
        <w:rPr>
          <w:rFonts w:hint="eastAsia"/>
        </w:rPr>
        <w:t>城镇发展区划分至二级规划分区，其中：居住生活区总面积2497.92公顷；综合服务区总面积108.06公顷；商业商务区总面积103.87公顷；工业发展区总面积1885.75公顷；绿地休闲区总面积320.36公顷；交通枢纽总面积193.25公顷；战略预留区总面积261.80公顷。</w:t>
      </w:r>
    </w:p>
    <w:p w14:paraId="1BA056BC">
      <w:r>
        <w:rPr>
          <w:rFonts w:hint="eastAsia"/>
        </w:rPr>
        <w:t>3.中心城区空间布局</w:t>
      </w:r>
    </w:p>
    <w:p w14:paraId="25CC324A">
      <w:r>
        <w:rPr>
          <w:rFonts w:hint="eastAsia"/>
        </w:rPr>
        <w:t>规划形成“一轴、两廊、三心、三组团”的空间布局结构。</w:t>
      </w:r>
    </w:p>
    <w:p w14:paraId="25B211A8">
      <w:r>
        <w:rPr>
          <w:rFonts w:hint="eastAsia"/>
        </w:rPr>
        <w:t>“一轴”即沿兆丰大道形成的贯穿城市南北的空间发展主轴；</w:t>
      </w:r>
    </w:p>
    <w:p w14:paraId="3B5C2C87">
      <w:r>
        <w:rPr>
          <w:rFonts w:hint="eastAsia"/>
        </w:rPr>
        <w:t>“两廊”即沿沙颍河打造生态文化休闲廊道，在宁洛高速沿线构建生态防护廊道；</w:t>
      </w:r>
    </w:p>
    <w:p w14:paraId="5A25105B">
      <w:r>
        <w:rPr>
          <w:rFonts w:hint="eastAsia"/>
        </w:rPr>
        <w:t>“三心”</w:t>
      </w:r>
      <w:r>
        <w:rPr>
          <w:rFonts w:hint="eastAsia"/>
          <w:lang w:eastAsia="zh-CN"/>
        </w:rPr>
        <w:t>：</w:t>
      </w:r>
      <w:r>
        <w:rPr>
          <w:rFonts w:hint="eastAsia"/>
        </w:rPr>
        <w:t>即在中心城区形成的城区综合服务中心，沙南组团的综合服务中心和中心城区的消费核心</w:t>
      </w:r>
      <w:r>
        <w:rPr>
          <w:rFonts w:hint="eastAsia"/>
          <w:lang w:eastAsia="zh-CN"/>
        </w:rPr>
        <w:t>；</w:t>
      </w:r>
    </w:p>
    <w:p w14:paraId="63C9822E">
      <w:r>
        <w:rPr>
          <w:rFonts w:hint="eastAsia"/>
        </w:rPr>
        <w:t>“三组团”即由以宁洛高速、沙颍河为界把城区划分为的三个组团。分别为沙北老城组团、沙南产城融合组团和高铁新城组团。</w:t>
      </w:r>
    </w:p>
    <w:p w14:paraId="4A21518D">
      <w:r>
        <w:rPr>
          <w:rFonts w:hint="eastAsia"/>
        </w:rPr>
        <w:t>4.建设用地布局</w:t>
      </w:r>
    </w:p>
    <w:p w14:paraId="5B38CD6E">
      <w:r>
        <w:rPr>
          <w:rFonts w:hint="eastAsia"/>
        </w:rPr>
        <w:t>到2035年中心城区城镇集中建设区规划城镇建设用地规模达到5292.08公顷。其中，商业服务业用地227.09公顷；工矿用地1273.52公顷；居住用地1612.82公顷；公共管理与公共服务用地370.59公顷；仓储用地65.07公顷；交通运输用地931.61公顷；公用设施用地84.08公顷；绿地与</w:t>
      </w:r>
      <w:bookmarkStart w:id="15" w:name="_GoBack"/>
      <w:r>
        <w:rPr>
          <w:rFonts w:hint="eastAsia"/>
        </w:rPr>
        <w:t>开敞</w:t>
      </w:r>
      <w:bookmarkEnd w:id="15"/>
      <w:r>
        <w:rPr>
          <w:rFonts w:hint="eastAsia"/>
        </w:rPr>
        <w:t>空间用地480.91公顷；留白用地246.37公顷。</w:t>
      </w:r>
    </w:p>
    <w:p w14:paraId="607802CD">
      <w:pPr>
        <w:pStyle w:val="4"/>
      </w:pPr>
      <w:r>
        <w:rPr>
          <w:rFonts w:hint="eastAsia"/>
        </w:rPr>
        <w:t>规划实施与传导</w:t>
      </w:r>
    </w:p>
    <w:p w14:paraId="46263171">
      <w:r>
        <w:rPr>
          <w:rFonts w:hint="eastAsia"/>
        </w:rPr>
        <w:t>1.完善规划编制传导体系</w:t>
      </w:r>
    </w:p>
    <w:p w14:paraId="42EF9DEA">
      <w:r>
        <w:rPr>
          <w:rFonts w:hint="eastAsia"/>
        </w:rPr>
        <w:t>以县级国土空间总体规划为统领，建立沈丘县“两级三类”国土空间规划体系。“两级”为“县级国土空间总体规划-乡镇级国土空间总体规划”构成的国土空间总体规划编制体系。“三类”包括总体规划、详细规划和相关专项规划。</w:t>
      </w:r>
    </w:p>
    <w:p w14:paraId="3EDC3FA0">
      <w:r>
        <w:rPr>
          <w:rFonts w:hint="eastAsia"/>
        </w:rPr>
        <w:t>落实上位规划传导。落实市级国土空间规划的管控要求，坚持刚性管控与战略引导相结合，建立“用途、结构、边界、名录、指标、清单、时序”相结合的规划传导体系。坚持尊重政府事权，明确上下级与同级政府部门事权。突出强化空间属性，确保传导内容定量化、坐标化、可监管、可传导。</w:t>
      </w:r>
    </w:p>
    <w:p w14:paraId="21F36109">
      <w:r>
        <w:rPr>
          <w:rFonts w:hint="eastAsia"/>
        </w:rPr>
        <w:t>加强对乡镇规划的传导。发挥国土空间规划体系的整体作用，通过指标控制、分区传导、底线管控、名录管控、重点项目、政策要求等方式，将本规划确定的战略目标、空间布局和重大任务，逐级落实到各级各类国土空间规划。乡镇国土空间规划应当服从本规划，在严格落实耕地保护红线、生态保护红线等控制指标的基础上，允许按照国家确定的规则，在区域内合理统筹城镇和乡村的生态、产业、居住、公共服务、基础设施等各类用地结构和空间布局。</w:t>
      </w:r>
    </w:p>
    <w:p w14:paraId="3F5C9A4D">
      <w:r>
        <w:rPr>
          <w:rFonts w:hint="eastAsia"/>
        </w:rPr>
        <w:t>加强详细规划的传导约束。详细规划包括城镇开发边界内控制性详细规划和城镇开发边界外的村庄规划。城市、建制镇城镇开发边界内需划分编制单元，编制详细规划</w:t>
      </w:r>
      <w:r>
        <w:rPr>
          <w:rFonts w:hint="eastAsia"/>
          <w:lang w:eastAsia="zh-CN"/>
        </w:rPr>
        <w:t>；在</w:t>
      </w:r>
      <w:r>
        <w:rPr>
          <w:rFonts w:hint="eastAsia"/>
        </w:rPr>
        <w:t>乡政府所在地编制村庄规划；不单独编制村庄规划的村庄，应纳入所在乡镇国土空间规划按照“镇村一体”方式编制规划，在乡镇国土空间规划中明确村庄管控要求。</w:t>
      </w:r>
    </w:p>
    <w:p w14:paraId="14C58335">
      <w:r>
        <w:rPr>
          <w:rFonts w:hint="eastAsia"/>
        </w:rPr>
        <w:t>统筹专项规划。相关专项规划应在国土空间总体规划的指导约束下编制，落实国家、省、市相关发展战略和国土空间总体规划的相关约束性指标及底线管控要求，不得违背国土空间总体规划的强制性内容，并与国土空间规划“一张图”核对。经依法批准后纳入县级国土空间基础信息平台，叠加到国土空间规划“一张图”。</w:t>
      </w:r>
    </w:p>
    <w:p w14:paraId="0C6B7A2E">
      <w:r>
        <w:rPr>
          <w:rFonts w:hint="eastAsia"/>
        </w:rPr>
        <w:t>2.重点项目计划</w:t>
      </w:r>
    </w:p>
    <w:p w14:paraId="482E8DD7">
      <w:r>
        <w:rPr>
          <w:rFonts w:hint="eastAsia"/>
        </w:rPr>
        <w:t>梳理沈丘县“十四五”重点项目清单，形成“十四五”重点项目清单表，摸底各部门规划期间重点建设诉求，合理纳入国土空间规划体系。按照项目类别及实施时间，对重点项目进行分类分级，涉及生态、产业、城乡协同、基础设施、公共服务设施五大方面，确定近期建设项目共192项，用地规模7370.57公顷。</w:t>
      </w:r>
    </w:p>
    <w:p w14:paraId="4B8AA908">
      <w:pPr>
        <w:ind w:firstLine="0" w:firstLineChars="0"/>
        <w:sectPr>
          <w:headerReference r:id="rId7" w:type="first"/>
          <w:footerReference r:id="rId10" w:type="first"/>
          <w:headerReference r:id="rId5" w:type="default"/>
          <w:footerReference r:id="rId8" w:type="default"/>
          <w:headerReference r:id="rId6" w:type="even"/>
          <w:footerReference r:id="rId9" w:type="even"/>
          <w:pgSz w:w="11907" w:h="16840"/>
          <w:pgMar w:top="1440" w:right="1797" w:bottom="1440" w:left="1797" w:header="851" w:footer="784" w:gutter="0"/>
          <w:cols w:space="961" w:num="1"/>
          <w:docGrid w:type="linesAndChars" w:linePitch="326" w:charSpace="-4506"/>
        </w:sectPr>
      </w:pPr>
    </w:p>
    <w:p w14:paraId="5910A5EF">
      <w:pPr>
        <w:ind w:firstLine="0" w:firstLineChars="0"/>
      </w:pPr>
    </w:p>
    <w:p w14:paraId="3204AD06"/>
    <w:sectPr>
      <w:pgSz w:w="11907" w:h="16840"/>
      <w:pgMar w:top="1440" w:right="1797" w:bottom="1440" w:left="1797" w:header="851" w:footer="784" w:gutter="0"/>
      <w:cols w:space="961" w:num="1"/>
      <w:docGrid w:type="linesAndChars" w:linePitch="326"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96"/>
      </w:pPr>
      <w:r>
        <w:separator/>
      </w:r>
    </w:p>
  </w:endnote>
  <w:endnote w:type="continuationSeparator" w:id="1">
    <w:p>
      <w:pPr>
        <w:spacing w:line="240" w:lineRule="auto"/>
        <w:ind w:firstLine="59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粗宋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1895826"/>
      <w:docPartObj>
        <w:docPartGallery w:val="autotext"/>
      </w:docPartObj>
    </w:sdtPr>
    <w:sdtContent>
      <w:p w14:paraId="4B6FF766">
        <w:pPr>
          <w:pStyle w:val="21"/>
          <w:ind w:firstLine="360"/>
          <w:jc w:val="center"/>
        </w:pPr>
        <w:r>
          <w:fldChar w:fldCharType="begin"/>
        </w:r>
        <w:r>
          <w:instrText xml:space="preserve">PAGE   \* MERGEFORMAT</w:instrText>
        </w:r>
        <w:r>
          <w:fldChar w:fldCharType="separate"/>
        </w:r>
        <w:r>
          <w:rPr>
            <w:lang w:val="zh-CN"/>
          </w:rPr>
          <w:t>367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8A9DB">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E47D">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96"/>
      </w:pPr>
      <w:r>
        <w:separator/>
      </w:r>
    </w:p>
  </w:footnote>
  <w:footnote w:type="continuationSeparator" w:id="1">
    <w:p>
      <w:pPr>
        <w:spacing w:line="240" w:lineRule="auto"/>
        <w:ind w:firstLine="59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686EE">
    <w:pPr>
      <w:pStyle w:val="185"/>
      <w:ind w:firstLine="5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405E3">
    <w:pPr>
      <w:pStyle w:val="2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8A655">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B049C"/>
    <w:multiLevelType w:val="multilevel"/>
    <w:tmpl w:val="016B049C"/>
    <w:lvl w:ilvl="0" w:tentative="0">
      <w:start w:val="1"/>
      <w:numFmt w:val="decimal"/>
      <w:pStyle w:val="9"/>
      <w:lvlText w:val="图1-%1"/>
      <w:lvlJc w:val="center"/>
      <w:pPr>
        <w:ind w:left="961" w:hanging="420"/>
      </w:pPr>
      <w:rPr>
        <w:rFonts w:hint="default" w:ascii="Times New Roman" w:hAnsi="Times New Roman" w:eastAsia="黑体"/>
      </w:rPr>
    </w:lvl>
    <w:lvl w:ilvl="1" w:tentative="0">
      <w:start w:val="1"/>
      <w:numFmt w:val="lowerLetter"/>
      <w:lvlText w:val="%2)"/>
      <w:lvlJc w:val="left"/>
      <w:pPr>
        <w:ind w:left="1381" w:hanging="420"/>
      </w:pPr>
    </w:lvl>
    <w:lvl w:ilvl="2" w:tentative="0">
      <w:start w:val="1"/>
      <w:numFmt w:val="lowerRoman"/>
      <w:lvlText w:val="%3."/>
      <w:lvlJc w:val="right"/>
      <w:pPr>
        <w:ind w:left="1801" w:hanging="420"/>
      </w:pPr>
    </w:lvl>
    <w:lvl w:ilvl="3" w:tentative="0">
      <w:start w:val="1"/>
      <w:numFmt w:val="decimal"/>
      <w:lvlText w:val="%4."/>
      <w:lvlJc w:val="left"/>
      <w:pPr>
        <w:ind w:left="2221" w:hanging="420"/>
      </w:pPr>
    </w:lvl>
    <w:lvl w:ilvl="4" w:tentative="0">
      <w:start w:val="1"/>
      <w:numFmt w:val="lowerLetter"/>
      <w:lvlText w:val="%5)"/>
      <w:lvlJc w:val="left"/>
      <w:pPr>
        <w:ind w:left="2641" w:hanging="420"/>
      </w:pPr>
    </w:lvl>
    <w:lvl w:ilvl="5" w:tentative="0">
      <w:start w:val="1"/>
      <w:numFmt w:val="lowerRoman"/>
      <w:lvlText w:val="%6."/>
      <w:lvlJc w:val="right"/>
      <w:pPr>
        <w:ind w:left="3061" w:hanging="420"/>
      </w:pPr>
    </w:lvl>
    <w:lvl w:ilvl="6" w:tentative="0">
      <w:start w:val="1"/>
      <w:numFmt w:val="decimal"/>
      <w:lvlText w:val="%7."/>
      <w:lvlJc w:val="left"/>
      <w:pPr>
        <w:ind w:left="3481" w:hanging="420"/>
      </w:pPr>
    </w:lvl>
    <w:lvl w:ilvl="7" w:tentative="0">
      <w:start w:val="1"/>
      <w:numFmt w:val="lowerLetter"/>
      <w:lvlText w:val="%8)"/>
      <w:lvlJc w:val="left"/>
      <w:pPr>
        <w:ind w:left="3901" w:hanging="420"/>
      </w:pPr>
    </w:lvl>
    <w:lvl w:ilvl="8" w:tentative="0">
      <w:start w:val="1"/>
      <w:numFmt w:val="lowerRoman"/>
      <w:lvlText w:val="%9."/>
      <w:lvlJc w:val="right"/>
      <w:pPr>
        <w:ind w:left="4321" w:hanging="420"/>
      </w:pPr>
    </w:lvl>
  </w:abstractNum>
  <w:abstractNum w:abstractNumId="1">
    <w:nsid w:val="1DF20741"/>
    <w:multiLevelType w:val="multilevel"/>
    <w:tmpl w:val="1DF20741"/>
    <w:lvl w:ilvl="0" w:tentative="0">
      <w:start w:val="1"/>
      <w:numFmt w:val="chineseCountingThousand"/>
      <w:pStyle w:val="2"/>
      <w:suff w:val="space"/>
      <w:lvlText w:val="第%1章"/>
      <w:lvlJc w:val="left"/>
      <w:pPr>
        <w:ind w:left="420" w:hanging="420"/>
      </w:pPr>
      <w:rPr>
        <w:rFonts w:hint="eastAsia"/>
        <w:b w:val="0"/>
        <w:bCs/>
        <w:i w:val="0"/>
        <w:color w:val="auto"/>
        <w:sz w:val="36"/>
      </w:rPr>
    </w:lvl>
    <w:lvl w:ilvl="1" w:tentative="0">
      <w:start w:val="1"/>
      <w:numFmt w:val="decimal"/>
      <w:isLgl/>
      <w:suff w:val="space"/>
      <w:lvlText w:val="%1.%2"/>
      <w:lvlJc w:val="left"/>
      <w:pPr>
        <w:ind w:left="0" w:firstLine="0"/>
      </w:pPr>
      <w:rPr>
        <w:rFonts w:hint="default" w:ascii="Times New Roman" w:hAnsi="Times New Roman" w:eastAsia="宋体"/>
        <w:b/>
        <w:i w:val="0"/>
      </w:rPr>
    </w:lvl>
    <w:lvl w:ilvl="2" w:tentative="0">
      <w:start w:val="1"/>
      <w:numFmt w:val="decimal"/>
      <w:isLgl/>
      <w:suff w:val="space"/>
      <w:lvlText w:val="%1.%2.%3"/>
      <w:lvlJc w:val="left"/>
      <w:pPr>
        <w:ind w:left="6380" w:firstLine="0"/>
      </w:pPr>
      <w:rPr>
        <w:rFonts w:hint="eastAsia"/>
      </w:rPr>
    </w:lvl>
    <w:lvl w:ilvl="3" w:tentative="0">
      <w:start w:val="1"/>
      <w:numFmt w:val="decimal"/>
      <w:lvlText w:val="%1.%2.%3.%4"/>
      <w:lvlJc w:val="left"/>
      <w:pPr>
        <w:ind w:left="1683" w:firstLine="0"/>
      </w:pPr>
      <w:rPr>
        <w:rFonts w:hint="eastAsia"/>
      </w:rPr>
    </w:lvl>
    <w:lvl w:ilvl="4" w:tentative="0">
      <w:start w:val="1"/>
      <w:numFmt w:val="decimal"/>
      <w:lvlText w:val="%1.%2.%3.%4.%5"/>
      <w:lvlJc w:val="left"/>
      <w:pPr>
        <w:ind w:left="2244" w:firstLine="0"/>
      </w:pPr>
      <w:rPr>
        <w:rFonts w:hint="eastAsia"/>
      </w:rPr>
    </w:lvl>
    <w:lvl w:ilvl="5" w:tentative="0">
      <w:start w:val="1"/>
      <w:numFmt w:val="decimal"/>
      <w:lvlText w:val="%1.%2.%3.%4.%5.%6"/>
      <w:lvlJc w:val="left"/>
      <w:pPr>
        <w:ind w:left="2805" w:firstLine="0"/>
      </w:pPr>
      <w:rPr>
        <w:rFonts w:hint="eastAsia"/>
      </w:rPr>
    </w:lvl>
    <w:lvl w:ilvl="6" w:tentative="0">
      <w:start w:val="1"/>
      <w:numFmt w:val="decimal"/>
      <w:lvlText w:val="%1.%2.%3.%4.%5.%6.%7"/>
      <w:lvlJc w:val="left"/>
      <w:pPr>
        <w:ind w:left="3366" w:firstLine="0"/>
      </w:pPr>
      <w:rPr>
        <w:rFonts w:hint="eastAsia"/>
      </w:rPr>
    </w:lvl>
    <w:lvl w:ilvl="7" w:tentative="0">
      <w:start w:val="1"/>
      <w:numFmt w:val="decimal"/>
      <w:lvlText w:val="%1.%2.%3.%4.%5.%6.%7.%8"/>
      <w:lvlJc w:val="left"/>
      <w:pPr>
        <w:ind w:left="3927" w:firstLine="0"/>
      </w:pPr>
      <w:rPr>
        <w:rFonts w:hint="eastAsia"/>
      </w:rPr>
    </w:lvl>
    <w:lvl w:ilvl="8" w:tentative="0">
      <w:start w:val="1"/>
      <w:numFmt w:val="decimal"/>
      <w:lvlText w:val="%1.%2.%3.%4.%5.%6.%7.%8.%9"/>
      <w:lvlJc w:val="left"/>
      <w:pPr>
        <w:ind w:left="4488" w:firstLine="0"/>
      </w:pPr>
      <w:rPr>
        <w:rFonts w:hint="eastAsia"/>
      </w:rPr>
    </w:lvl>
  </w:abstractNum>
  <w:abstractNum w:abstractNumId="2">
    <w:nsid w:val="2614167B"/>
    <w:multiLevelType w:val="multilevel"/>
    <w:tmpl w:val="2614167B"/>
    <w:lvl w:ilvl="0" w:tentative="0">
      <w:start w:val="1"/>
      <w:numFmt w:val="chineseCountingThousand"/>
      <w:pStyle w:val="4"/>
      <w:lvlText w:val="%1、"/>
      <w:lvlJc w:val="left"/>
      <w:pPr>
        <w:ind w:left="846"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3FD1011D"/>
    <w:multiLevelType w:val="multilevel"/>
    <w:tmpl w:val="3FD1011D"/>
    <w:lvl w:ilvl="0" w:tentative="0">
      <w:start w:val="1"/>
      <w:numFmt w:val="chineseCountingThousand"/>
      <w:pStyle w:val="3"/>
      <w:suff w:val="space"/>
      <w:lvlText w:val="第%1节"/>
      <w:lvlJc w:val="left"/>
      <w:pPr>
        <w:ind w:left="3965"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0B3C7D"/>
    <w:multiLevelType w:val="multilevel"/>
    <w:tmpl w:val="4E0B3C7D"/>
    <w:lvl w:ilvl="0" w:tentative="0">
      <w:start w:val="1"/>
      <w:numFmt w:val="chineseCountingThousand"/>
      <w:pStyle w:val="5"/>
      <w:lvlText w:val="（%1）"/>
      <w:lvlJc w:val="left"/>
      <w:pPr>
        <w:ind w:left="104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EnclosedCircle"/>
      <w:lvlText w:val="%4"/>
      <w:lvlJc w:val="left"/>
      <w:pPr>
        <w:ind w:left="1820" w:hanging="360"/>
      </w:pPr>
      <w:rPr>
        <w:rFonts w:hint="default"/>
      </w:r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5">
    <w:nsid w:val="6A562B62"/>
    <w:multiLevelType w:val="multilevel"/>
    <w:tmpl w:val="6A562B62"/>
    <w:lvl w:ilvl="0" w:tentative="0">
      <w:start w:val="1"/>
      <w:numFmt w:val="decimal"/>
      <w:pStyle w:val="7"/>
      <w:suff w:val="nothing"/>
      <w:lvlText w:val="%1）"/>
      <w:lvlJc w:val="left"/>
      <w:pPr>
        <w:ind w:left="420" w:hanging="420"/>
      </w:pPr>
      <w:rPr>
        <w:rFonts w:hint="eastAsia"/>
        <w:b w:val="0"/>
        <w:bCs w:val="0"/>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61D0C3B"/>
    <w:multiLevelType w:val="multilevel"/>
    <w:tmpl w:val="761D0C3B"/>
    <w:lvl w:ilvl="0" w:tentative="0">
      <w:start w:val="1"/>
      <w:numFmt w:val="decimal"/>
      <w:pStyle w:val="8"/>
      <w:lvlText w:val="表1-%1"/>
      <w:lvlJc w:val="center"/>
      <w:pPr>
        <w:ind w:left="420" w:hanging="42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4771F2"/>
    <w:multiLevelType w:val="multilevel"/>
    <w:tmpl w:val="7C4771F2"/>
    <w:lvl w:ilvl="0" w:tentative="0">
      <w:start w:val="1"/>
      <w:numFmt w:val="decimal"/>
      <w:pStyle w:val="6"/>
      <w:suff w:val="space"/>
      <w:lvlText w:val="（%1）"/>
      <w:lvlJc w:val="left"/>
      <w:pPr>
        <w:ind w:left="818" w:hanging="420"/>
      </w:pPr>
      <w:rPr>
        <w:rFonts w:hint="eastAsia"/>
      </w:rPr>
    </w:lvl>
    <w:lvl w:ilvl="1" w:tentative="0">
      <w:start w:val="1"/>
      <w:numFmt w:val="decimal"/>
      <w:lvlText w:val="%2、"/>
      <w:lvlJc w:val="left"/>
      <w:pPr>
        <w:ind w:left="1340" w:hanging="720"/>
      </w:pPr>
      <w:rPr>
        <w:rFonts w:hint="default"/>
      </w:rPr>
    </w:lvl>
    <w:lvl w:ilvl="2" w:tentative="0">
      <w:start w:val="1"/>
      <w:numFmt w:val="decimalEnclosedCircle"/>
      <w:lvlText w:val="%3"/>
      <w:lvlJc w:val="left"/>
      <w:pPr>
        <w:ind w:left="1400" w:hanging="360"/>
      </w:pPr>
      <w:rPr>
        <w:rFonts w:hint="default"/>
      </w:r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3"/>
  </w:num>
  <w:num w:numId="3">
    <w:abstractNumId w:val="2"/>
  </w:num>
  <w:num w:numId="4">
    <w:abstractNumId w:val="4"/>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0D"/>
    <w:rsid w:val="0000049E"/>
    <w:rsid w:val="00000D31"/>
    <w:rsid w:val="00000F42"/>
    <w:rsid w:val="00001B43"/>
    <w:rsid w:val="000027D2"/>
    <w:rsid w:val="00002A82"/>
    <w:rsid w:val="00003F9D"/>
    <w:rsid w:val="000045B5"/>
    <w:rsid w:val="0000488A"/>
    <w:rsid w:val="00004A88"/>
    <w:rsid w:val="00004E92"/>
    <w:rsid w:val="000059CC"/>
    <w:rsid w:val="00005BB8"/>
    <w:rsid w:val="00005BED"/>
    <w:rsid w:val="00006600"/>
    <w:rsid w:val="00006AB5"/>
    <w:rsid w:val="00006C5B"/>
    <w:rsid w:val="0000718D"/>
    <w:rsid w:val="00007432"/>
    <w:rsid w:val="000100D9"/>
    <w:rsid w:val="000101DC"/>
    <w:rsid w:val="00010601"/>
    <w:rsid w:val="0001085E"/>
    <w:rsid w:val="00011669"/>
    <w:rsid w:val="000116DC"/>
    <w:rsid w:val="00011E57"/>
    <w:rsid w:val="00011FFA"/>
    <w:rsid w:val="00012158"/>
    <w:rsid w:val="0001255E"/>
    <w:rsid w:val="000129B8"/>
    <w:rsid w:val="00012CFA"/>
    <w:rsid w:val="00012D2A"/>
    <w:rsid w:val="000131F9"/>
    <w:rsid w:val="000141DE"/>
    <w:rsid w:val="0001442E"/>
    <w:rsid w:val="000150A0"/>
    <w:rsid w:val="0001568C"/>
    <w:rsid w:val="00015756"/>
    <w:rsid w:val="00015B9E"/>
    <w:rsid w:val="000161AF"/>
    <w:rsid w:val="00016406"/>
    <w:rsid w:val="0001653A"/>
    <w:rsid w:val="000166E2"/>
    <w:rsid w:val="00016E4E"/>
    <w:rsid w:val="00017158"/>
    <w:rsid w:val="000175CB"/>
    <w:rsid w:val="00017791"/>
    <w:rsid w:val="0002011E"/>
    <w:rsid w:val="00020160"/>
    <w:rsid w:val="00020660"/>
    <w:rsid w:val="00020887"/>
    <w:rsid w:val="000215FE"/>
    <w:rsid w:val="000218F0"/>
    <w:rsid w:val="000220FC"/>
    <w:rsid w:val="00022577"/>
    <w:rsid w:val="000228D0"/>
    <w:rsid w:val="00022DD2"/>
    <w:rsid w:val="000230A8"/>
    <w:rsid w:val="00023301"/>
    <w:rsid w:val="00023713"/>
    <w:rsid w:val="00025C6B"/>
    <w:rsid w:val="00025E30"/>
    <w:rsid w:val="00026F0A"/>
    <w:rsid w:val="00026FC4"/>
    <w:rsid w:val="0002728B"/>
    <w:rsid w:val="000311A5"/>
    <w:rsid w:val="000319AB"/>
    <w:rsid w:val="00031C00"/>
    <w:rsid w:val="00032220"/>
    <w:rsid w:val="000327C6"/>
    <w:rsid w:val="00032B4C"/>
    <w:rsid w:val="00032E71"/>
    <w:rsid w:val="00033321"/>
    <w:rsid w:val="000346DB"/>
    <w:rsid w:val="00034D58"/>
    <w:rsid w:val="0003588D"/>
    <w:rsid w:val="00035E00"/>
    <w:rsid w:val="00036C8D"/>
    <w:rsid w:val="000370C8"/>
    <w:rsid w:val="00037D4A"/>
    <w:rsid w:val="000406A9"/>
    <w:rsid w:val="00040C5D"/>
    <w:rsid w:val="0004126C"/>
    <w:rsid w:val="00041837"/>
    <w:rsid w:val="0004207B"/>
    <w:rsid w:val="00042529"/>
    <w:rsid w:val="00042847"/>
    <w:rsid w:val="000428DC"/>
    <w:rsid w:val="00042CD1"/>
    <w:rsid w:val="000441DB"/>
    <w:rsid w:val="000442BB"/>
    <w:rsid w:val="0004448C"/>
    <w:rsid w:val="00044655"/>
    <w:rsid w:val="000452EB"/>
    <w:rsid w:val="00045A90"/>
    <w:rsid w:val="00045FEF"/>
    <w:rsid w:val="000466F6"/>
    <w:rsid w:val="00047805"/>
    <w:rsid w:val="00047BC4"/>
    <w:rsid w:val="00050167"/>
    <w:rsid w:val="0005193F"/>
    <w:rsid w:val="00051A5E"/>
    <w:rsid w:val="00052BDD"/>
    <w:rsid w:val="00052DFA"/>
    <w:rsid w:val="00053320"/>
    <w:rsid w:val="0005360B"/>
    <w:rsid w:val="000536CE"/>
    <w:rsid w:val="0005378E"/>
    <w:rsid w:val="00053921"/>
    <w:rsid w:val="00053D81"/>
    <w:rsid w:val="00053E5D"/>
    <w:rsid w:val="0005417D"/>
    <w:rsid w:val="00054258"/>
    <w:rsid w:val="0005432B"/>
    <w:rsid w:val="000546F1"/>
    <w:rsid w:val="000548B4"/>
    <w:rsid w:val="000557EE"/>
    <w:rsid w:val="00055825"/>
    <w:rsid w:val="00055845"/>
    <w:rsid w:val="000562C1"/>
    <w:rsid w:val="00060588"/>
    <w:rsid w:val="00060875"/>
    <w:rsid w:val="00060B19"/>
    <w:rsid w:val="00060D06"/>
    <w:rsid w:val="00060F93"/>
    <w:rsid w:val="00060FD2"/>
    <w:rsid w:val="00061AFA"/>
    <w:rsid w:val="00061D0F"/>
    <w:rsid w:val="000624A9"/>
    <w:rsid w:val="00062D1F"/>
    <w:rsid w:val="000630C2"/>
    <w:rsid w:val="00063725"/>
    <w:rsid w:val="00063BAE"/>
    <w:rsid w:val="00063E64"/>
    <w:rsid w:val="00063EBE"/>
    <w:rsid w:val="00064300"/>
    <w:rsid w:val="0006433D"/>
    <w:rsid w:val="00064955"/>
    <w:rsid w:val="00064FCB"/>
    <w:rsid w:val="0006504C"/>
    <w:rsid w:val="000652BD"/>
    <w:rsid w:val="00066700"/>
    <w:rsid w:val="000676F4"/>
    <w:rsid w:val="00067ACB"/>
    <w:rsid w:val="0007015D"/>
    <w:rsid w:val="0007082F"/>
    <w:rsid w:val="0007086F"/>
    <w:rsid w:val="00070977"/>
    <w:rsid w:val="00071621"/>
    <w:rsid w:val="00071A38"/>
    <w:rsid w:val="0007273B"/>
    <w:rsid w:val="00073275"/>
    <w:rsid w:val="00073A24"/>
    <w:rsid w:val="00074FD4"/>
    <w:rsid w:val="0007529D"/>
    <w:rsid w:val="000760EB"/>
    <w:rsid w:val="000760EE"/>
    <w:rsid w:val="00076D7E"/>
    <w:rsid w:val="00076DA4"/>
    <w:rsid w:val="00077BB2"/>
    <w:rsid w:val="00077E03"/>
    <w:rsid w:val="00077F3E"/>
    <w:rsid w:val="00077FFC"/>
    <w:rsid w:val="000802FD"/>
    <w:rsid w:val="00080441"/>
    <w:rsid w:val="0008086B"/>
    <w:rsid w:val="00080FE0"/>
    <w:rsid w:val="00081D3B"/>
    <w:rsid w:val="00081F3E"/>
    <w:rsid w:val="000821D7"/>
    <w:rsid w:val="000821FA"/>
    <w:rsid w:val="00082866"/>
    <w:rsid w:val="00083186"/>
    <w:rsid w:val="000839F9"/>
    <w:rsid w:val="000840EA"/>
    <w:rsid w:val="000845C8"/>
    <w:rsid w:val="00084DE6"/>
    <w:rsid w:val="0008525D"/>
    <w:rsid w:val="000854D4"/>
    <w:rsid w:val="00085B1B"/>
    <w:rsid w:val="00085EC2"/>
    <w:rsid w:val="0008641C"/>
    <w:rsid w:val="000864DB"/>
    <w:rsid w:val="00086AE1"/>
    <w:rsid w:val="00087722"/>
    <w:rsid w:val="00087805"/>
    <w:rsid w:val="00087BAC"/>
    <w:rsid w:val="00087C48"/>
    <w:rsid w:val="00087D35"/>
    <w:rsid w:val="00087E9D"/>
    <w:rsid w:val="0009028F"/>
    <w:rsid w:val="00090312"/>
    <w:rsid w:val="00090804"/>
    <w:rsid w:val="00090D66"/>
    <w:rsid w:val="00090F7E"/>
    <w:rsid w:val="0009112C"/>
    <w:rsid w:val="0009128F"/>
    <w:rsid w:val="00091BC5"/>
    <w:rsid w:val="00091FB2"/>
    <w:rsid w:val="000922A0"/>
    <w:rsid w:val="000929E4"/>
    <w:rsid w:val="00093222"/>
    <w:rsid w:val="00093982"/>
    <w:rsid w:val="00093A4F"/>
    <w:rsid w:val="00093BEB"/>
    <w:rsid w:val="00094847"/>
    <w:rsid w:val="00095004"/>
    <w:rsid w:val="00095757"/>
    <w:rsid w:val="00095796"/>
    <w:rsid w:val="0009648E"/>
    <w:rsid w:val="00096CCE"/>
    <w:rsid w:val="00097001"/>
    <w:rsid w:val="000977C2"/>
    <w:rsid w:val="00097C43"/>
    <w:rsid w:val="00097CCF"/>
    <w:rsid w:val="000A002E"/>
    <w:rsid w:val="000A06EE"/>
    <w:rsid w:val="000A0B55"/>
    <w:rsid w:val="000A14BC"/>
    <w:rsid w:val="000A17F5"/>
    <w:rsid w:val="000A2C05"/>
    <w:rsid w:val="000A387D"/>
    <w:rsid w:val="000A3B11"/>
    <w:rsid w:val="000A3B88"/>
    <w:rsid w:val="000A4019"/>
    <w:rsid w:val="000A4669"/>
    <w:rsid w:val="000A4F8F"/>
    <w:rsid w:val="000A5180"/>
    <w:rsid w:val="000A521B"/>
    <w:rsid w:val="000A524E"/>
    <w:rsid w:val="000A5719"/>
    <w:rsid w:val="000A5752"/>
    <w:rsid w:val="000A68A9"/>
    <w:rsid w:val="000A747E"/>
    <w:rsid w:val="000A7975"/>
    <w:rsid w:val="000A7A77"/>
    <w:rsid w:val="000A7EBE"/>
    <w:rsid w:val="000B057B"/>
    <w:rsid w:val="000B096C"/>
    <w:rsid w:val="000B1153"/>
    <w:rsid w:val="000B2024"/>
    <w:rsid w:val="000B2E54"/>
    <w:rsid w:val="000B2FE4"/>
    <w:rsid w:val="000B30F7"/>
    <w:rsid w:val="000B3C0B"/>
    <w:rsid w:val="000B41E8"/>
    <w:rsid w:val="000B428A"/>
    <w:rsid w:val="000B44B3"/>
    <w:rsid w:val="000B4897"/>
    <w:rsid w:val="000B51AC"/>
    <w:rsid w:val="000B5681"/>
    <w:rsid w:val="000B577A"/>
    <w:rsid w:val="000B6423"/>
    <w:rsid w:val="000B695E"/>
    <w:rsid w:val="000B6AD6"/>
    <w:rsid w:val="000B72C3"/>
    <w:rsid w:val="000B7714"/>
    <w:rsid w:val="000B7CD2"/>
    <w:rsid w:val="000C039A"/>
    <w:rsid w:val="000C085A"/>
    <w:rsid w:val="000C0A58"/>
    <w:rsid w:val="000C0CD9"/>
    <w:rsid w:val="000C1AD7"/>
    <w:rsid w:val="000C1B31"/>
    <w:rsid w:val="000C1BC7"/>
    <w:rsid w:val="000C1C71"/>
    <w:rsid w:val="000C2085"/>
    <w:rsid w:val="000C278D"/>
    <w:rsid w:val="000C4841"/>
    <w:rsid w:val="000C4D32"/>
    <w:rsid w:val="000C4F98"/>
    <w:rsid w:val="000C4FD9"/>
    <w:rsid w:val="000C5E5A"/>
    <w:rsid w:val="000C6473"/>
    <w:rsid w:val="000C66F0"/>
    <w:rsid w:val="000C6E7D"/>
    <w:rsid w:val="000C707B"/>
    <w:rsid w:val="000C7AAF"/>
    <w:rsid w:val="000C7EED"/>
    <w:rsid w:val="000C7F16"/>
    <w:rsid w:val="000D0A15"/>
    <w:rsid w:val="000D0B11"/>
    <w:rsid w:val="000D185C"/>
    <w:rsid w:val="000D1D14"/>
    <w:rsid w:val="000D2241"/>
    <w:rsid w:val="000D24C9"/>
    <w:rsid w:val="000D43F5"/>
    <w:rsid w:val="000D4E12"/>
    <w:rsid w:val="000D5B24"/>
    <w:rsid w:val="000D5B2F"/>
    <w:rsid w:val="000D60E1"/>
    <w:rsid w:val="000D62EB"/>
    <w:rsid w:val="000D69DF"/>
    <w:rsid w:val="000D69ED"/>
    <w:rsid w:val="000D6B44"/>
    <w:rsid w:val="000D7508"/>
    <w:rsid w:val="000E0683"/>
    <w:rsid w:val="000E08BF"/>
    <w:rsid w:val="000E1C1E"/>
    <w:rsid w:val="000E1CA9"/>
    <w:rsid w:val="000E1EDA"/>
    <w:rsid w:val="000E2245"/>
    <w:rsid w:val="000E2259"/>
    <w:rsid w:val="000E29D9"/>
    <w:rsid w:val="000E39D8"/>
    <w:rsid w:val="000E4378"/>
    <w:rsid w:val="000E45C9"/>
    <w:rsid w:val="000E7170"/>
    <w:rsid w:val="000E7AD3"/>
    <w:rsid w:val="000E7AFE"/>
    <w:rsid w:val="000E7F56"/>
    <w:rsid w:val="000F066D"/>
    <w:rsid w:val="000F102F"/>
    <w:rsid w:val="000F1098"/>
    <w:rsid w:val="000F12CE"/>
    <w:rsid w:val="000F19B2"/>
    <w:rsid w:val="000F1FD6"/>
    <w:rsid w:val="000F3C20"/>
    <w:rsid w:val="000F41D8"/>
    <w:rsid w:val="000F426F"/>
    <w:rsid w:val="000F44A9"/>
    <w:rsid w:val="000F4D5F"/>
    <w:rsid w:val="000F51D5"/>
    <w:rsid w:val="000F58FF"/>
    <w:rsid w:val="000F5C99"/>
    <w:rsid w:val="000F6A0C"/>
    <w:rsid w:val="000F6A4B"/>
    <w:rsid w:val="000F7012"/>
    <w:rsid w:val="000F7CE3"/>
    <w:rsid w:val="000F7FAB"/>
    <w:rsid w:val="001005E9"/>
    <w:rsid w:val="00100E97"/>
    <w:rsid w:val="00100FF6"/>
    <w:rsid w:val="001019BC"/>
    <w:rsid w:val="0010249A"/>
    <w:rsid w:val="00102D98"/>
    <w:rsid w:val="00103067"/>
    <w:rsid w:val="0010482C"/>
    <w:rsid w:val="001048CF"/>
    <w:rsid w:val="00104BB9"/>
    <w:rsid w:val="00104C32"/>
    <w:rsid w:val="00105B63"/>
    <w:rsid w:val="00106CD3"/>
    <w:rsid w:val="00106DDF"/>
    <w:rsid w:val="00110591"/>
    <w:rsid w:val="00111331"/>
    <w:rsid w:val="00111CD3"/>
    <w:rsid w:val="00111EB8"/>
    <w:rsid w:val="0011233B"/>
    <w:rsid w:val="00112401"/>
    <w:rsid w:val="00112477"/>
    <w:rsid w:val="001124E1"/>
    <w:rsid w:val="00112960"/>
    <w:rsid w:val="0011328D"/>
    <w:rsid w:val="0011330E"/>
    <w:rsid w:val="0011346E"/>
    <w:rsid w:val="00115B7A"/>
    <w:rsid w:val="00115F14"/>
    <w:rsid w:val="0011602F"/>
    <w:rsid w:val="001161EC"/>
    <w:rsid w:val="00116A50"/>
    <w:rsid w:val="00116C42"/>
    <w:rsid w:val="00116FBD"/>
    <w:rsid w:val="00117CE6"/>
    <w:rsid w:val="001215BF"/>
    <w:rsid w:val="00122470"/>
    <w:rsid w:val="001224DD"/>
    <w:rsid w:val="001230DB"/>
    <w:rsid w:val="001232D6"/>
    <w:rsid w:val="00123807"/>
    <w:rsid w:val="00123CC8"/>
    <w:rsid w:val="001243A9"/>
    <w:rsid w:val="00124404"/>
    <w:rsid w:val="001248C4"/>
    <w:rsid w:val="00124A63"/>
    <w:rsid w:val="00125639"/>
    <w:rsid w:val="00125653"/>
    <w:rsid w:val="00125AAB"/>
    <w:rsid w:val="00126492"/>
    <w:rsid w:val="00126772"/>
    <w:rsid w:val="001270E4"/>
    <w:rsid w:val="00127BDD"/>
    <w:rsid w:val="00127F1D"/>
    <w:rsid w:val="0013047F"/>
    <w:rsid w:val="00130843"/>
    <w:rsid w:val="00130E4E"/>
    <w:rsid w:val="0013123E"/>
    <w:rsid w:val="00131A32"/>
    <w:rsid w:val="00132A54"/>
    <w:rsid w:val="00133B45"/>
    <w:rsid w:val="00134109"/>
    <w:rsid w:val="00134A61"/>
    <w:rsid w:val="0013500F"/>
    <w:rsid w:val="00135061"/>
    <w:rsid w:val="00135C3E"/>
    <w:rsid w:val="00136BAE"/>
    <w:rsid w:val="00136DD2"/>
    <w:rsid w:val="00136F0C"/>
    <w:rsid w:val="00137474"/>
    <w:rsid w:val="00137ABB"/>
    <w:rsid w:val="00137BCD"/>
    <w:rsid w:val="00137D61"/>
    <w:rsid w:val="00140121"/>
    <w:rsid w:val="00140551"/>
    <w:rsid w:val="001407DC"/>
    <w:rsid w:val="001410A0"/>
    <w:rsid w:val="00141151"/>
    <w:rsid w:val="00141183"/>
    <w:rsid w:val="00141653"/>
    <w:rsid w:val="00141A93"/>
    <w:rsid w:val="001429F6"/>
    <w:rsid w:val="00142C99"/>
    <w:rsid w:val="00142D6B"/>
    <w:rsid w:val="00143199"/>
    <w:rsid w:val="00143A23"/>
    <w:rsid w:val="00144CEB"/>
    <w:rsid w:val="00144EFB"/>
    <w:rsid w:val="001457B7"/>
    <w:rsid w:val="001458B5"/>
    <w:rsid w:val="00145DA5"/>
    <w:rsid w:val="00146478"/>
    <w:rsid w:val="00146654"/>
    <w:rsid w:val="001466A3"/>
    <w:rsid w:val="00146A47"/>
    <w:rsid w:val="00146EE9"/>
    <w:rsid w:val="00147142"/>
    <w:rsid w:val="001472D0"/>
    <w:rsid w:val="00147D0A"/>
    <w:rsid w:val="00147F6F"/>
    <w:rsid w:val="00150660"/>
    <w:rsid w:val="0015082F"/>
    <w:rsid w:val="00150D97"/>
    <w:rsid w:val="001512D5"/>
    <w:rsid w:val="00151EF8"/>
    <w:rsid w:val="0015229D"/>
    <w:rsid w:val="00152412"/>
    <w:rsid w:val="00152FDA"/>
    <w:rsid w:val="001533A3"/>
    <w:rsid w:val="00153C16"/>
    <w:rsid w:val="00153DAC"/>
    <w:rsid w:val="00153E5E"/>
    <w:rsid w:val="00154037"/>
    <w:rsid w:val="001542E7"/>
    <w:rsid w:val="0015431C"/>
    <w:rsid w:val="00154799"/>
    <w:rsid w:val="00155476"/>
    <w:rsid w:val="001555E1"/>
    <w:rsid w:val="00156456"/>
    <w:rsid w:val="001564A5"/>
    <w:rsid w:val="00156750"/>
    <w:rsid w:val="00156AEF"/>
    <w:rsid w:val="00156DB6"/>
    <w:rsid w:val="0015721E"/>
    <w:rsid w:val="00157C10"/>
    <w:rsid w:val="00157CED"/>
    <w:rsid w:val="00160255"/>
    <w:rsid w:val="00160B78"/>
    <w:rsid w:val="00161215"/>
    <w:rsid w:val="001616DB"/>
    <w:rsid w:val="00162B5E"/>
    <w:rsid w:val="001633AF"/>
    <w:rsid w:val="00163AC6"/>
    <w:rsid w:val="001642DF"/>
    <w:rsid w:val="0016474A"/>
    <w:rsid w:val="00164A22"/>
    <w:rsid w:val="00164B2E"/>
    <w:rsid w:val="00164D0A"/>
    <w:rsid w:val="00165445"/>
    <w:rsid w:val="00165677"/>
    <w:rsid w:val="00165871"/>
    <w:rsid w:val="001658B1"/>
    <w:rsid w:val="0016681B"/>
    <w:rsid w:val="001673FF"/>
    <w:rsid w:val="0016743A"/>
    <w:rsid w:val="00167C3F"/>
    <w:rsid w:val="00167D4E"/>
    <w:rsid w:val="001707B0"/>
    <w:rsid w:val="00170D0D"/>
    <w:rsid w:val="00171341"/>
    <w:rsid w:val="001727B4"/>
    <w:rsid w:val="0017287C"/>
    <w:rsid w:val="00172E8E"/>
    <w:rsid w:val="00172F21"/>
    <w:rsid w:val="0017335A"/>
    <w:rsid w:val="00173FF9"/>
    <w:rsid w:val="0017579E"/>
    <w:rsid w:val="0017586D"/>
    <w:rsid w:val="00175F6D"/>
    <w:rsid w:val="00176244"/>
    <w:rsid w:val="00176CE1"/>
    <w:rsid w:val="00176EEB"/>
    <w:rsid w:val="00177223"/>
    <w:rsid w:val="00177B63"/>
    <w:rsid w:val="00177EB7"/>
    <w:rsid w:val="00180083"/>
    <w:rsid w:val="00180C6A"/>
    <w:rsid w:val="00181573"/>
    <w:rsid w:val="00181AC3"/>
    <w:rsid w:val="00181B10"/>
    <w:rsid w:val="001821D3"/>
    <w:rsid w:val="00182264"/>
    <w:rsid w:val="00182BEE"/>
    <w:rsid w:val="0018308B"/>
    <w:rsid w:val="0018353B"/>
    <w:rsid w:val="001839B4"/>
    <w:rsid w:val="00183C38"/>
    <w:rsid w:val="001841C3"/>
    <w:rsid w:val="001846B1"/>
    <w:rsid w:val="0018691D"/>
    <w:rsid w:val="00186C6A"/>
    <w:rsid w:val="00186D78"/>
    <w:rsid w:val="00187980"/>
    <w:rsid w:val="001907C3"/>
    <w:rsid w:val="001915B3"/>
    <w:rsid w:val="00191DD6"/>
    <w:rsid w:val="001923CA"/>
    <w:rsid w:val="00192531"/>
    <w:rsid w:val="00193204"/>
    <w:rsid w:val="00194C40"/>
    <w:rsid w:val="00194CA4"/>
    <w:rsid w:val="00194E5C"/>
    <w:rsid w:val="00194F72"/>
    <w:rsid w:val="00195264"/>
    <w:rsid w:val="0019672C"/>
    <w:rsid w:val="00196E67"/>
    <w:rsid w:val="001978F8"/>
    <w:rsid w:val="00197984"/>
    <w:rsid w:val="00197AF8"/>
    <w:rsid w:val="001A030D"/>
    <w:rsid w:val="001A068C"/>
    <w:rsid w:val="001A0BCC"/>
    <w:rsid w:val="001A0CFD"/>
    <w:rsid w:val="001A0D72"/>
    <w:rsid w:val="001A1182"/>
    <w:rsid w:val="001A169E"/>
    <w:rsid w:val="001A1E6B"/>
    <w:rsid w:val="001A1F32"/>
    <w:rsid w:val="001A23CC"/>
    <w:rsid w:val="001A2CCC"/>
    <w:rsid w:val="001A34C4"/>
    <w:rsid w:val="001A3742"/>
    <w:rsid w:val="001A490B"/>
    <w:rsid w:val="001A50CF"/>
    <w:rsid w:val="001A5433"/>
    <w:rsid w:val="001A54EB"/>
    <w:rsid w:val="001A5761"/>
    <w:rsid w:val="001A57E8"/>
    <w:rsid w:val="001A5E3C"/>
    <w:rsid w:val="001A62C6"/>
    <w:rsid w:val="001A702B"/>
    <w:rsid w:val="001A7224"/>
    <w:rsid w:val="001A7310"/>
    <w:rsid w:val="001A772D"/>
    <w:rsid w:val="001A7ADF"/>
    <w:rsid w:val="001B1491"/>
    <w:rsid w:val="001B15E9"/>
    <w:rsid w:val="001B1B34"/>
    <w:rsid w:val="001B223E"/>
    <w:rsid w:val="001B230F"/>
    <w:rsid w:val="001B279C"/>
    <w:rsid w:val="001B2EC1"/>
    <w:rsid w:val="001B35DF"/>
    <w:rsid w:val="001B36D1"/>
    <w:rsid w:val="001B400A"/>
    <w:rsid w:val="001B487A"/>
    <w:rsid w:val="001B5094"/>
    <w:rsid w:val="001B5F3C"/>
    <w:rsid w:val="001B605A"/>
    <w:rsid w:val="001B624E"/>
    <w:rsid w:val="001B7163"/>
    <w:rsid w:val="001B7275"/>
    <w:rsid w:val="001B781D"/>
    <w:rsid w:val="001B7931"/>
    <w:rsid w:val="001B7F7C"/>
    <w:rsid w:val="001C0090"/>
    <w:rsid w:val="001C0852"/>
    <w:rsid w:val="001C167D"/>
    <w:rsid w:val="001C1710"/>
    <w:rsid w:val="001C1C1B"/>
    <w:rsid w:val="001C21AE"/>
    <w:rsid w:val="001C21F0"/>
    <w:rsid w:val="001C31ED"/>
    <w:rsid w:val="001C32E1"/>
    <w:rsid w:val="001C42B0"/>
    <w:rsid w:val="001C47B8"/>
    <w:rsid w:val="001C4D57"/>
    <w:rsid w:val="001C4E62"/>
    <w:rsid w:val="001C50CE"/>
    <w:rsid w:val="001C54B9"/>
    <w:rsid w:val="001C57BE"/>
    <w:rsid w:val="001C5DD0"/>
    <w:rsid w:val="001C6CBE"/>
    <w:rsid w:val="001C703C"/>
    <w:rsid w:val="001C7A76"/>
    <w:rsid w:val="001D0174"/>
    <w:rsid w:val="001D2855"/>
    <w:rsid w:val="001D33BA"/>
    <w:rsid w:val="001D3BCD"/>
    <w:rsid w:val="001D4549"/>
    <w:rsid w:val="001D45AC"/>
    <w:rsid w:val="001D494A"/>
    <w:rsid w:val="001D5CF6"/>
    <w:rsid w:val="001D5D92"/>
    <w:rsid w:val="001D624F"/>
    <w:rsid w:val="001D6C30"/>
    <w:rsid w:val="001D6E86"/>
    <w:rsid w:val="001D721F"/>
    <w:rsid w:val="001D7807"/>
    <w:rsid w:val="001D7ED7"/>
    <w:rsid w:val="001E0B74"/>
    <w:rsid w:val="001E0BBF"/>
    <w:rsid w:val="001E1090"/>
    <w:rsid w:val="001E21CC"/>
    <w:rsid w:val="001E27FF"/>
    <w:rsid w:val="001E2CC5"/>
    <w:rsid w:val="001E333C"/>
    <w:rsid w:val="001E390C"/>
    <w:rsid w:val="001E3E6D"/>
    <w:rsid w:val="001E41BF"/>
    <w:rsid w:val="001E4225"/>
    <w:rsid w:val="001E50F4"/>
    <w:rsid w:val="001E5462"/>
    <w:rsid w:val="001E54B3"/>
    <w:rsid w:val="001E57EF"/>
    <w:rsid w:val="001E5B02"/>
    <w:rsid w:val="001E5DAC"/>
    <w:rsid w:val="001E61D1"/>
    <w:rsid w:val="001E64CD"/>
    <w:rsid w:val="001E68B6"/>
    <w:rsid w:val="001E756B"/>
    <w:rsid w:val="001E7B01"/>
    <w:rsid w:val="001F0EC3"/>
    <w:rsid w:val="001F104C"/>
    <w:rsid w:val="001F177F"/>
    <w:rsid w:val="001F1B25"/>
    <w:rsid w:val="001F283B"/>
    <w:rsid w:val="001F29E5"/>
    <w:rsid w:val="001F3F1A"/>
    <w:rsid w:val="001F5A44"/>
    <w:rsid w:val="001F6078"/>
    <w:rsid w:val="001F6503"/>
    <w:rsid w:val="001F667E"/>
    <w:rsid w:val="001F708C"/>
    <w:rsid w:val="001F7163"/>
    <w:rsid w:val="001F718E"/>
    <w:rsid w:val="001F79ED"/>
    <w:rsid w:val="001F7D89"/>
    <w:rsid w:val="001F7F4B"/>
    <w:rsid w:val="0020005E"/>
    <w:rsid w:val="002005F4"/>
    <w:rsid w:val="0020121A"/>
    <w:rsid w:val="00201326"/>
    <w:rsid w:val="00201A3A"/>
    <w:rsid w:val="00202A7D"/>
    <w:rsid w:val="00203C27"/>
    <w:rsid w:val="00205B70"/>
    <w:rsid w:val="00205ED5"/>
    <w:rsid w:val="002063B3"/>
    <w:rsid w:val="00206548"/>
    <w:rsid w:val="002065E9"/>
    <w:rsid w:val="00206618"/>
    <w:rsid w:val="00207088"/>
    <w:rsid w:val="00207445"/>
    <w:rsid w:val="002076B0"/>
    <w:rsid w:val="00207C60"/>
    <w:rsid w:val="0021194B"/>
    <w:rsid w:val="00211BB9"/>
    <w:rsid w:val="00214C8B"/>
    <w:rsid w:val="00214E77"/>
    <w:rsid w:val="0021503A"/>
    <w:rsid w:val="00215CAF"/>
    <w:rsid w:val="00215E97"/>
    <w:rsid w:val="002179D4"/>
    <w:rsid w:val="00217F64"/>
    <w:rsid w:val="002200DE"/>
    <w:rsid w:val="002203AF"/>
    <w:rsid w:val="0022047F"/>
    <w:rsid w:val="00220BA4"/>
    <w:rsid w:val="002211FA"/>
    <w:rsid w:val="0022298B"/>
    <w:rsid w:val="0022360B"/>
    <w:rsid w:val="00223C44"/>
    <w:rsid w:val="00223D77"/>
    <w:rsid w:val="002241E2"/>
    <w:rsid w:val="002247E6"/>
    <w:rsid w:val="00224A2B"/>
    <w:rsid w:val="002256C7"/>
    <w:rsid w:val="00225984"/>
    <w:rsid w:val="00225DB7"/>
    <w:rsid w:val="00225E59"/>
    <w:rsid w:val="002265B9"/>
    <w:rsid w:val="0022710D"/>
    <w:rsid w:val="00227C2D"/>
    <w:rsid w:val="002310F8"/>
    <w:rsid w:val="00231128"/>
    <w:rsid w:val="00231336"/>
    <w:rsid w:val="00231469"/>
    <w:rsid w:val="00231986"/>
    <w:rsid w:val="0023297D"/>
    <w:rsid w:val="00232AF4"/>
    <w:rsid w:val="00232C23"/>
    <w:rsid w:val="00232F6F"/>
    <w:rsid w:val="002334A8"/>
    <w:rsid w:val="00234F0A"/>
    <w:rsid w:val="00234F2E"/>
    <w:rsid w:val="002350F8"/>
    <w:rsid w:val="00235A31"/>
    <w:rsid w:val="00235C27"/>
    <w:rsid w:val="00235C6C"/>
    <w:rsid w:val="00235CE8"/>
    <w:rsid w:val="00235E94"/>
    <w:rsid w:val="0023741C"/>
    <w:rsid w:val="00237A12"/>
    <w:rsid w:val="00237C93"/>
    <w:rsid w:val="00237ECD"/>
    <w:rsid w:val="00240037"/>
    <w:rsid w:val="00240095"/>
    <w:rsid w:val="0024065C"/>
    <w:rsid w:val="00240BF5"/>
    <w:rsid w:val="00240CEE"/>
    <w:rsid w:val="00241333"/>
    <w:rsid w:val="00241964"/>
    <w:rsid w:val="00242FE9"/>
    <w:rsid w:val="002440D8"/>
    <w:rsid w:val="0024469A"/>
    <w:rsid w:val="00244716"/>
    <w:rsid w:val="00244860"/>
    <w:rsid w:val="0024495E"/>
    <w:rsid w:val="002457C2"/>
    <w:rsid w:val="00245CE3"/>
    <w:rsid w:val="00245E03"/>
    <w:rsid w:val="002463D9"/>
    <w:rsid w:val="00246F26"/>
    <w:rsid w:val="00246FAF"/>
    <w:rsid w:val="002470E6"/>
    <w:rsid w:val="00247765"/>
    <w:rsid w:val="0025043E"/>
    <w:rsid w:val="00250852"/>
    <w:rsid w:val="00250A4A"/>
    <w:rsid w:val="00251705"/>
    <w:rsid w:val="00251CA2"/>
    <w:rsid w:val="00251E0F"/>
    <w:rsid w:val="002523F2"/>
    <w:rsid w:val="00252E48"/>
    <w:rsid w:val="0025329A"/>
    <w:rsid w:val="00253669"/>
    <w:rsid w:val="002540B9"/>
    <w:rsid w:val="00255175"/>
    <w:rsid w:val="00255C87"/>
    <w:rsid w:val="00255DEA"/>
    <w:rsid w:val="00255FCC"/>
    <w:rsid w:val="002568F4"/>
    <w:rsid w:val="00256A82"/>
    <w:rsid w:val="00256B8D"/>
    <w:rsid w:val="00256F4F"/>
    <w:rsid w:val="00257DC7"/>
    <w:rsid w:val="00260FE4"/>
    <w:rsid w:val="0026187D"/>
    <w:rsid w:val="00261E1B"/>
    <w:rsid w:val="00262048"/>
    <w:rsid w:val="0026274B"/>
    <w:rsid w:val="00262C4D"/>
    <w:rsid w:val="002632A0"/>
    <w:rsid w:val="0026341C"/>
    <w:rsid w:val="0026347A"/>
    <w:rsid w:val="00263A0F"/>
    <w:rsid w:val="00263AD7"/>
    <w:rsid w:val="00263AF3"/>
    <w:rsid w:val="00263C3D"/>
    <w:rsid w:val="002642E4"/>
    <w:rsid w:val="002646FD"/>
    <w:rsid w:val="00265E3B"/>
    <w:rsid w:val="002668C6"/>
    <w:rsid w:val="0026690F"/>
    <w:rsid w:val="00266EE4"/>
    <w:rsid w:val="0026744D"/>
    <w:rsid w:val="002700B8"/>
    <w:rsid w:val="00271554"/>
    <w:rsid w:val="00271830"/>
    <w:rsid w:val="002718B0"/>
    <w:rsid w:val="002719F4"/>
    <w:rsid w:val="00271B4C"/>
    <w:rsid w:val="002722E6"/>
    <w:rsid w:val="002724F8"/>
    <w:rsid w:val="00272821"/>
    <w:rsid w:val="00272924"/>
    <w:rsid w:val="00273575"/>
    <w:rsid w:val="0027361A"/>
    <w:rsid w:val="0027443E"/>
    <w:rsid w:val="002744F0"/>
    <w:rsid w:val="00274F78"/>
    <w:rsid w:val="00274FC3"/>
    <w:rsid w:val="00275CE7"/>
    <w:rsid w:val="00275DE0"/>
    <w:rsid w:val="00276622"/>
    <w:rsid w:val="00276746"/>
    <w:rsid w:val="00276A5B"/>
    <w:rsid w:val="00277126"/>
    <w:rsid w:val="002777E4"/>
    <w:rsid w:val="00277C3D"/>
    <w:rsid w:val="00277CAB"/>
    <w:rsid w:val="00277F19"/>
    <w:rsid w:val="00280AC0"/>
    <w:rsid w:val="00281AA8"/>
    <w:rsid w:val="00282130"/>
    <w:rsid w:val="00283647"/>
    <w:rsid w:val="002837FA"/>
    <w:rsid w:val="00283841"/>
    <w:rsid w:val="002838C4"/>
    <w:rsid w:val="00284DB0"/>
    <w:rsid w:val="00285534"/>
    <w:rsid w:val="00285DA1"/>
    <w:rsid w:val="00286340"/>
    <w:rsid w:val="0028709B"/>
    <w:rsid w:val="002870E4"/>
    <w:rsid w:val="00287C48"/>
    <w:rsid w:val="00287FC3"/>
    <w:rsid w:val="00290A76"/>
    <w:rsid w:val="00290A9D"/>
    <w:rsid w:val="00290C81"/>
    <w:rsid w:val="00291A22"/>
    <w:rsid w:val="00291A75"/>
    <w:rsid w:val="00291D62"/>
    <w:rsid w:val="0029210C"/>
    <w:rsid w:val="0029267E"/>
    <w:rsid w:val="00292FD5"/>
    <w:rsid w:val="00293259"/>
    <w:rsid w:val="002934B8"/>
    <w:rsid w:val="00293ECB"/>
    <w:rsid w:val="002940BF"/>
    <w:rsid w:val="002949AF"/>
    <w:rsid w:val="00294AC1"/>
    <w:rsid w:val="00294D3F"/>
    <w:rsid w:val="00294FE6"/>
    <w:rsid w:val="00295014"/>
    <w:rsid w:val="00295766"/>
    <w:rsid w:val="0029584B"/>
    <w:rsid w:val="002958DB"/>
    <w:rsid w:val="0029598C"/>
    <w:rsid w:val="00295C14"/>
    <w:rsid w:val="00295F49"/>
    <w:rsid w:val="002962A8"/>
    <w:rsid w:val="002962FC"/>
    <w:rsid w:val="002971C4"/>
    <w:rsid w:val="002977E4"/>
    <w:rsid w:val="002A0559"/>
    <w:rsid w:val="002A05C4"/>
    <w:rsid w:val="002A069D"/>
    <w:rsid w:val="002A0D06"/>
    <w:rsid w:val="002A1371"/>
    <w:rsid w:val="002A1426"/>
    <w:rsid w:val="002A1906"/>
    <w:rsid w:val="002A190E"/>
    <w:rsid w:val="002A1C1C"/>
    <w:rsid w:val="002A1D6A"/>
    <w:rsid w:val="002A1E1B"/>
    <w:rsid w:val="002A1FA2"/>
    <w:rsid w:val="002A208B"/>
    <w:rsid w:val="002A2A64"/>
    <w:rsid w:val="002A2D29"/>
    <w:rsid w:val="002A2F31"/>
    <w:rsid w:val="002A3A18"/>
    <w:rsid w:val="002A4043"/>
    <w:rsid w:val="002A48B0"/>
    <w:rsid w:val="002A490B"/>
    <w:rsid w:val="002A5A48"/>
    <w:rsid w:val="002B0895"/>
    <w:rsid w:val="002B0D24"/>
    <w:rsid w:val="002B1209"/>
    <w:rsid w:val="002B19D6"/>
    <w:rsid w:val="002B1C67"/>
    <w:rsid w:val="002B1CEA"/>
    <w:rsid w:val="002B29D9"/>
    <w:rsid w:val="002B2A1E"/>
    <w:rsid w:val="002B2B38"/>
    <w:rsid w:val="002B2D12"/>
    <w:rsid w:val="002B2D69"/>
    <w:rsid w:val="002B2EBF"/>
    <w:rsid w:val="002B387C"/>
    <w:rsid w:val="002B4724"/>
    <w:rsid w:val="002B4F65"/>
    <w:rsid w:val="002B54C8"/>
    <w:rsid w:val="002B56BB"/>
    <w:rsid w:val="002B5D26"/>
    <w:rsid w:val="002B65C3"/>
    <w:rsid w:val="002B70D8"/>
    <w:rsid w:val="002B714F"/>
    <w:rsid w:val="002B74C3"/>
    <w:rsid w:val="002B7BEF"/>
    <w:rsid w:val="002C0067"/>
    <w:rsid w:val="002C0080"/>
    <w:rsid w:val="002C06A2"/>
    <w:rsid w:val="002C0849"/>
    <w:rsid w:val="002C0F31"/>
    <w:rsid w:val="002C180F"/>
    <w:rsid w:val="002C189E"/>
    <w:rsid w:val="002C2DEB"/>
    <w:rsid w:val="002C3210"/>
    <w:rsid w:val="002C399E"/>
    <w:rsid w:val="002C5172"/>
    <w:rsid w:val="002C5CFE"/>
    <w:rsid w:val="002C5E63"/>
    <w:rsid w:val="002C6144"/>
    <w:rsid w:val="002C65F7"/>
    <w:rsid w:val="002C66CF"/>
    <w:rsid w:val="002C67C3"/>
    <w:rsid w:val="002C6B3F"/>
    <w:rsid w:val="002C6BFA"/>
    <w:rsid w:val="002C7497"/>
    <w:rsid w:val="002D00D8"/>
    <w:rsid w:val="002D00DF"/>
    <w:rsid w:val="002D015F"/>
    <w:rsid w:val="002D095D"/>
    <w:rsid w:val="002D0E2F"/>
    <w:rsid w:val="002D16D9"/>
    <w:rsid w:val="002D1935"/>
    <w:rsid w:val="002D2B75"/>
    <w:rsid w:val="002D2C16"/>
    <w:rsid w:val="002D3074"/>
    <w:rsid w:val="002D3868"/>
    <w:rsid w:val="002D3F55"/>
    <w:rsid w:val="002D494D"/>
    <w:rsid w:val="002D4FBB"/>
    <w:rsid w:val="002D5275"/>
    <w:rsid w:val="002D5B95"/>
    <w:rsid w:val="002D6297"/>
    <w:rsid w:val="002D6492"/>
    <w:rsid w:val="002D6FCB"/>
    <w:rsid w:val="002D71C6"/>
    <w:rsid w:val="002D7A8D"/>
    <w:rsid w:val="002E0147"/>
    <w:rsid w:val="002E1169"/>
    <w:rsid w:val="002E196E"/>
    <w:rsid w:val="002E1F6C"/>
    <w:rsid w:val="002E257C"/>
    <w:rsid w:val="002E25EE"/>
    <w:rsid w:val="002E2749"/>
    <w:rsid w:val="002E2DE8"/>
    <w:rsid w:val="002E2FAC"/>
    <w:rsid w:val="002E32CD"/>
    <w:rsid w:val="002E47D4"/>
    <w:rsid w:val="002E4A5C"/>
    <w:rsid w:val="002E4B87"/>
    <w:rsid w:val="002E4E2D"/>
    <w:rsid w:val="002E5051"/>
    <w:rsid w:val="002E50E2"/>
    <w:rsid w:val="002E5E1A"/>
    <w:rsid w:val="002E6339"/>
    <w:rsid w:val="002E73A3"/>
    <w:rsid w:val="002E779A"/>
    <w:rsid w:val="002E7B28"/>
    <w:rsid w:val="002F0965"/>
    <w:rsid w:val="002F1AEB"/>
    <w:rsid w:val="002F1E48"/>
    <w:rsid w:val="002F2CCF"/>
    <w:rsid w:val="002F3DA0"/>
    <w:rsid w:val="002F3DFD"/>
    <w:rsid w:val="002F4A07"/>
    <w:rsid w:val="002F6566"/>
    <w:rsid w:val="002F6B34"/>
    <w:rsid w:val="002F71F2"/>
    <w:rsid w:val="002F7796"/>
    <w:rsid w:val="002F799E"/>
    <w:rsid w:val="0030015C"/>
    <w:rsid w:val="0030137C"/>
    <w:rsid w:val="00302258"/>
    <w:rsid w:val="00302301"/>
    <w:rsid w:val="00302635"/>
    <w:rsid w:val="00302BB2"/>
    <w:rsid w:val="003037A2"/>
    <w:rsid w:val="0030385A"/>
    <w:rsid w:val="00303978"/>
    <w:rsid w:val="003043A3"/>
    <w:rsid w:val="00304557"/>
    <w:rsid w:val="00304682"/>
    <w:rsid w:val="00305A95"/>
    <w:rsid w:val="00305E7E"/>
    <w:rsid w:val="003065FC"/>
    <w:rsid w:val="003069C1"/>
    <w:rsid w:val="00307767"/>
    <w:rsid w:val="00310314"/>
    <w:rsid w:val="00310844"/>
    <w:rsid w:val="0031086A"/>
    <w:rsid w:val="0031172E"/>
    <w:rsid w:val="0031186E"/>
    <w:rsid w:val="00312C2B"/>
    <w:rsid w:val="0031319D"/>
    <w:rsid w:val="0031346B"/>
    <w:rsid w:val="0031399C"/>
    <w:rsid w:val="003144A7"/>
    <w:rsid w:val="00314761"/>
    <w:rsid w:val="00314A9C"/>
    <w:rsid w:val="00315162"/>
    <w:rsid w:val="00315A23"/>
    <w:rsid w:val="00315A93"/>
    <w:rsid w:val="00315CB8"/>
    <w:rsid w:val="00315F31"/>
    <w:rsid w:val="003162CD"/>
    <w:rsid w:val="00316510"/>
    <w:rsid w:val="003167AA"/>
    <w:rsid w:val="003167B3"/>
    <w:rsid w:val="003169D4"/>
    <w:rsid w:val="0031758B"/>
    <w:rsid w:val="00317784"/>
    <w:rsid w:val="0032000D"/>
    <w:rsid w:val="003204F1"/>
    <w:rsid w:val="003205B8"/>
    <w:rsid w:val="00321001"/>
    <w:rsid w:val="0032108D"/>
    <w:rsid w:val="003219D6"/>
    <w:rsid w:val="00321AAD"/>
    <w:rsid w:val="003228E7"/>
    <w:rsid w:val="0032399D"/>
    <w:rsid w:val="00323C6F"/>
    <w:rsid w:val="003245AA"/>
    <w:rsid w:val="003258E7"/>
    <w:rsid w:val="00325C9A"/>
    <w:rsid w:val="0032618F"/>
    <w:rsid w:val="003268CF"/>
    <w:rsid w:val="003268D7"/>
    <w:rsid w:val="00326B5B"/>
    <w:rsid w:val="00326B88"/>
    <w:rsid w:val="003275F4"/>
    <w:rsid w:val="00327787"/>
    <w:rsid w:val="003300D6"/>
    <w:rsid w:val="003301E9"/>
    <w:rsid w:val="0033155E"/>
    <w:rsid w:val="00331CC5"/>
    <w:rsid w:val="003325B1"/>
    <w:rsid w:val="00332FC2"/>
    <w:rsid w:val="0033323F"/>
    <w:rsid w:val="00333360"/>
    <w:rsid w:val="00333A57"/>
    <w:rsid w:val="00333C13"/>
    <w:rsid w:val="00334A06"/>
    <w:rsid w:val="00334F67"/>
    <w:rsid w:val="00335753"/>
    <w:rsid w:val="00335CA4"/>
    <w:rsid w:val="003363AE"/>
    <w:rsid w:val="00337A81"/>
    <w:rsid w:val="00340BC2"/>
    <w:rsid w:val="00340E08"/>
    <w:rsid w:val="0034144A"/>
    <w:rsid w:val="003417EE"/>
    <w:rsid w:val="003418A0"/>
    <w:rsid w:val="00341F82"/>
    <w:rsid w:val="00342DFF"/>
    <w:rsid w:val="00342E74"/>
    <w:rsid w:val="0034332E"/>
    <w:rsid w:val="003434AA"/>
    <w:rsid w:val="00343BCC"/>
    <w:rsid w:val="00344630"/>
    <w:rsid w:val="00345071"/>
    <w:rsid w:val="00345594"/>
    <w:rsid w:val="00346CE0"/>
    <w:rsid w:val="00346D2E"/>
    <w:rsid w:val="00346DD7"/>
    <w:rsid w:val="00346DF3"/>
    <w:rsid w:val="003470D1"/>
    <w:rsid w:val="00347280"/>
    <w:rsid w:val="003472CE"/>
    <w:rsid w:val="003500F5"/>
    <w:rsid w:val="0035051A"/>
    <w:rsid w:val="003509C5"/>
    <w:rsid w:val="00350C90"/>
    <w:rsid w:val="00351A6D"/>
    <w:rsid w:val="0035233B"/>
    <w:rsid w:val="00352952"/>
    <w:rsid w:val="00352D32"/>
    <w:rsid w:val="00352EE0"/>
    <w:rsid w:val="0035339C"/>
    <w:rsid w:val="0035392B"/>
    <w:rsid w:val="00353B8F"/>
    <w:rsid w:val="00354695"/>
    <w:rsid w:val="00355028"/>
    <w:rsid w:val="0035551B"/>
    <w:rsid w:val="00355755"/>
    <w:rsid w:val="00355F1A"/>
    <w:rsid w:val="0035650C"/>
    <w:rsid w:val="0035674A"/>
    <w:rsid w:val="00356A07"/>
    <w:rsid w:val="00356C82"/>
    <w:rsid w:val="00356D29"/>
    <w:rsid w:val="00357052"/>
    <w:rsid w:val="003573B3"/>
    <w:rsid w:val="00360363"/>
    <w:rsid w:val="00360961"/>
    <w:rsid w:val="003610C5"/>
    <w:rsid w:val="003616E5"/>
    <w:rsid w:val="00362729"/>
    <w:rsid w:val="00362A9F"/>
    <w:rsid w:val="00362AB0"/>
    <w:rsid w:val="00363125"/>
    <w:rsid w:val="003638D1"/>
    <w:rsid w:val="00363AD8"/>
    <w:rsid w:val="00363C59"/>
    <w:rsid w:val="00363DCC"/>
    <w:rsid w:val="003642E1"/>
    <w:rsid w:val="0036493F"/>
    <w:rsid w:val="00364D71"/>
    <w:rsid w:val="00364F50"/>
    <w:rsid w:val="003650FF"/>
    <w:rsid w:val="003651CA"/>
    <w:rsid w:val="003654B0"/>
    <w:rsid w:val="0036597E"/>
    <w:rsid w:val="003664A8"/>
    <w:rsid w:val="00366652"/>
    <w:rsid w:val="00366CF5"/>
    <w:rsid w:val="00367ED4"/>
    <w:rsid w:val="00370144"/>
    <w:rsid w:val="00370926"/>
    <w:rsid w:val="00370AAA"/>
    <w:rsid w:val="0037146A"/>
    <w:rsid w:val="00371A18"/>
    <w:rsid w:val="00371B90"/>
    <w:rsid w:val="003720B4"/>
    <w:rsid w:val="00373CDA"/>
    <w:rsid w:val="00374110"/>
    <w:rsid w:val="00374174"/>
    <w:rsid w:val="00374BFA"/>
    <w:rsid w:val="00374D96"/>
    <w:rsid w:val="0037520D"/>
    <w:rsid w:val="00375876"/>
    <w:rsid w:val="00375BBD"/>
    <w:rsid w:val="00376AED"/>
    <w:rsid w:val="00376F0D"/>
    <w:rsid w:val="00377FEE"/>
    <w:rsid w:val="003802C8"/>
    <w:rsid w:val="003808D1"/>
    <w:rsid w:val="00380A90"/>
    <w:rsid w:val="00380AE0"/>
    <w:rsid w:val="00381A1B"/>
    <w:rsid w:val="00381ACF"/>
    <w:rsid w:val="0038307D"/>
    <w:rsid w:val="00384066"/>
    <w:rsid w:val="003843CE"/>
    <w:rsid w:val="003847E8"/>
    <w:rsid w:val="00384BEF"/>
    <w:rsid w:val="00384D00"/>
    <w:rsid w:val="00385840"/>
    <w:rsid w:val="0038585B"/>
    <w:rsid w:val="00386324"/>
    <w:rsid w:val="00386565"/>
    <w:rsid w:val="003866F7"/>
    <w:rsid w:val="003867B6"/>
    <w:rsid w:val="00386964"/>
    <w:rsid w:val="00386D5F"/>
    <w:rsid w:val="00386F51"/>
    <w:rsid w:val="00387A75"/>
    <w:rsid w:val="00387F4E"/>
    <w:rsid w:val="003902CD"/>
    <w:rsid w:val="0039070E"/>
    <w:rsid w:val="0039079F"/>
    <w:rsid w:val="003908C0"/>
    <w:rsid w:val="0039093C"/>
    <w:rsid w:val="00391153"/>
    <w:rsid w:val="003911F6"/>
    <w:rsid w:val="00391DD9"/>
    <w:rsid w:val="0039208D"/>
    <w:rsid w:val="0039343F"/>
    <w:rsid w:val="00393648"/>
    <w:rsid w:val="00393C0C"/>
    <w:rsid w:val="003949E4"/>
    <w:rsid w:val="00394F2A"/>
    <w:rsid w:val="00395398"/>
    <w:rsid w:val="00395564"/>
    <w:rsid w:val="003964D5"/>
    <w:rsid w:val="00396F1D"/>
    <w:rsid w:val="003970F0"/>
    <w:rsid w:val="003A0F98"/>
    <w:rsid w:val="003A131D"/>
    <w:rsid w:val="003A13FD"/>
    <w:rsid w:val="003A16B0"/>
    <w:rsid w:val="003A1FBE"/>
    <w:rsid w:val="003A227A"/>
    <w:rsid w:val="003A29F4"/>
    <w:rsid w:val="003A31F1"/>
    <w:rsid w:val="003A3AFA"/>
    <w:rsid w:val="003A3DFA"/>
    <w:rsid w:val="003A4068"/>
    <w:rsid w:val="003A424F"/>
    <w:rsid w:val="003A426D"/>
    <w:rsid w:val="003A4365"/>
    <w:rsid w:val="003A4737"/>
    <w:rsid w:val="003A4D6F"/>
    <w:rsid w:val="003A5C21"/>
    <w:rsid w:val="003A5F8F"/>
    <w:rsid w:val="003A6537"/>
    <w:rsid w:val="003A6922"/>
    <w:rsid w:val="003A6BE8"/>
    <w:rsid w:val="003A6C49"/>
    <w:rsid w:val="003A7565"/>
    <w:rsid w:val="003A77D8"/>
    <w:rsid w:val="003A7964"/>
    <w:rsid w:val="003B038E"/>
    <w:rsid w:val="003B0448"/>
    <w:rsid w:val="003B080A"/>
    <w:rsid w:val="003B208A"/>
    <w:rsid w:val="003B2456"/>
    <w:rsid w:val="003B2A37"/>
    <w:rsid w:val="003B2AEB"/>
    <w:rsid w:val="003B2CE1"/>
    <w:rsid w:val="003B2D77"/>
    <w:rsid w:val="003B3A2E"/>
    <w:rsid w:val="003B3C61"/>
    <w:rsid w:val="003B3D2D"/>
    <w:rsid w:val="003B4027"/>
    <w:rsid w:val="003B40C6"/>
    <w:rsid w:val="003B46BF"/>
    <w:rsid w:val="003B4752"/>
    <w:rsid w:val="003B48FE"/>
    <w:rsid w:val="003B4999"/>
    <w:rsid w:val="003B4D36"/>
    <w:rsid w:val="003B5489"/>
    <w:rsid w:val="003B5C92"/>
    <w:rsid w:val="003B5F6C"/>
    <w:rsid w:val="003B6924"/>
    <w:rsid w:val="003B6961"/>
    <w:rsid w:val="003B6A8A"/>
    <w:rsid w:val="003B6D94"/>
    <w:rsid w:val="003B7615"/>
    <w:rsid w:val="003B7A9C"/>
    <w:rsid w:val="003C0475"/>
    <w:rsid w:val="003C07CC"/>
    <w:rsid w:val="003C0819"/>
    <w:rsid w:val="003C0C54"/>
    <w:rsid w:val="003C2BCD"/>
    <w:rsid w:val="003C2DCE"/>
    <w:rsid w:val="003C2F5B"/>
    <w:rsid w:val="003C41E5"/>
    <w:rsid w:val="003C43E9"/>
    <w:rsid w:val="003C4F38"/>
    <w:rsid w:val="003C566A"/>
    <w:rsid w:val="003C600A"/>
    <w:rsid w:val="003C6011"/>
    <w:rsid w:val="003C6192"/>
    <w:rsid w:val="003C7087"/>
    <w:rsid w:val="003C745D"/>
    <w:rsid w:val="003C75DE"/>
    <w:rsid w:val="003C77B7"/>
    <w:rsid w:val="003C7E61"/>
    <w:rsid w:val="003D067A"/>
    <w:rsid w:val="003D0E52"/>
    <w:rsid w:val="003D21CA"/>
    <w:rsid w:val="003D2692"/>
    <w:rsid w:val="003D3396"/>
    <w:rsid w:val="003D34CA"/>
    <w:rsid w:val="003D3A3F"/>
    <w:rsid w:val="003D4E38"/>
    <w:rsid w:val="003D4EA2"/>
    <w:rsid w:val="003D4EAB"/>
    <w:rsid w:val="003D5309"/>
    <w:rsid w:val="003D5415"/>
    <w:rsid w:val="003D5B8F"/>
    <w:rsid w:val="003D6125"/>
    <w:rsid w:val="003D6650"/>
    <w:rsid w:val="003D6775"/>
    <w:rsid w:val="003D7669"/>
    <w:rsid w:val="003D79F1"/>
    <w:rsid w:val="003E087B"/>
    <w:rsid w:val="003E0C7A"/>
    <w:rsid w:val="003E119E"/>
    <w:rsid w:val="003E21A5"/>
    <w:rsid w:val="003E259C"/>
    <w:rsid w:val="003E28D3"/>
    <w:rsid w:val="003E2C1C"/>
    <w:rsid w:val="003E2C4B"/>
    <w:rsid w:val="003E33F6"/>
    <w:rsid w:val="003E368F"/>
    <w:rsid w:val="003E390C"/>
    <w:rsid w:val="003E3B16"/>
    <w:rsid w:val="003E42EF"/>
    <w:rsid w:val="003E43AF"/>
    <w:rsid w:val="003E480C"/>
    <w:rsid w:val="003E4F2C"/>
    <w:rsid w:val="003E5383"/>
    <w:rsid w:val="003E5A26"/>
    <w:rsid w:val="003E5F0A"/>
    <w:rsid w:val="003E73C8"/>
    <w:rsid w:val="003E75EF"/>
    <w:rsid w:val="003E78FC"/>
    <w:rsid w:val="003E7C9E"/>
    <w:rsid w:val="003F077E"/>
    <w:rsid w:val="003F0A23"/>
    <w:rsid w:val="003F16BC"/>
    <w:rsid w:val="003F1F4A"/>
    <w:rsid w:val="003F28C5"/>
    <w:rsid w:val="003F2CA7"/>
    <w:rsid w:val="003F3479"/>
    <w:rsid w:val="003F3CC2"/>
    <w:rsid w:val="003F43DA"/>
    <w:rsid w:val="003F486E"/>
    <w:rsid w:val="003F4945"/>
    <w:rsid w:val="003F4C64"/>
    <w:rsid w:val="003F4CC9"/>
    <w:rsid w:val="003F4DD8"/>
    <w:rsid w:val="003F503C"/>
    <w:rsid w:val="003F5586"/>
    <w:rsid w:val="003F5B51"/>
    <w:rsid w:val="003F5D7F"/>
    <w:rsid w:val="003F70B1"/>
    <w:rsid w:val="003F7120"/>
    <w:rsid w:val="003F7843"/>
    <w:rsid w:val="003F7B81"/>
    <w:rsid w:val="003F7D6F"/>
    <w:rsid w:val="00400306"/>
    <w:rsid w:val="00400B5C"/>
    <w:rsid w:val="00401A84"/>
    <w:rsid w:val="004021C0"/>
    <w:rsid w:val="00403970"/>
    <w:rsid w:val="0040527E"/>
    <w:rsid w:val="00405304"/>
    <w:rsid w:val="00405F76"/>
    <w:rsid w:val="004064C9"/>
    <w:rsid w:val="004069A0"/>
    <w:rsid w:val="00406B09"/>
    <w:rsid w:val="00407447"/>
    <w:rsid w:val="00407631"/>
    <w:rsid w:val="00407B94"/>
    <w:rsid w:val="00410FB5"/>
    <w:rsid w:val="00411961"/>
    <w:rsid w:val="00412B0B"/>
    <w:rsid w:val="00412E42"/>
    <w:rsid w:val="00412EF3"/>
    <w:rsid w:val="0041304B"/>
    <w:rsid w:val="00413151"/>
    <w:rsid w:val="00413268"/>
    <w:rsid w:val="00413315"/>
    <w:rsid w:val="00413F30"/>
    <w:rsid w:val="004142B7"/>
    <w:rsid w:val="004143DF"/>
    <w:rsid w:val="00414BA4"/>
    <w:rsid w:val="00414DDA"/>
    <w:rsid w:val="00414EEF"/>
    <w:rsid w:val="0041523F"/>
    <w:rsid w:val="004152C6"/>
    <w:rsid w:val="00415EB0"/>
    <w:rsid w:val="00416D3D"/>
    <w:rsid w:val="00416D49"/>
    <w:rsid w:val="004172BB"/>
    <w:rsid w:val="0042034B"/>
    <w:rsid w:val="0042089A"/>
    <w:rsid w:val="00420A54"/>
    <w:rsid w:val="004212A7"/>
    <w:rsid w:val="004214EE"/>
    <w:rsid w:val="00421788"/>
    <w:rsid w:val="004219D1"/>
    <w:rsid w:val="00421F0A"/>
    <w:rsid w:val="004228DE"/>
    <w:rsid w:val="00423560"/>
    <w:rsid w:val="00423923"/>
    <w:rsid w:val="0042493A"/>
    <w:rsid w:val="00425060"/>
    <w:rsid w:val="004266C5"/>
    <w:rsid w:val="00426B22"/>
    <w:rsid w:val="00426DC9"/>
    <w:rsid w:val="00426F1A"/>
    <w:rsid w:val="004270F0"/>
    <w:rsid w:val="00427B62"/>
    <w:rsid w:val="00427F5B"/>
    <w:rsid w:val="00430147"/>
    <w:rsid w:val="00430560"/>
    <w:rsid w:val="00430589"/>
    <w:rsid w:val="004311CC"/>
    <w:rsid w:val="004322FB"/>
    <w:rsid w:val="00432A5C"/>
    <w:rsid w:val="00432C25"/>
    <w:rsid w:val="00433ADC"/>
    <w:rsid w:val="00433B2A"/>
    <w:rsid w:val="00434046"/>
    <w:rsid w:val="004342A1"/>
    <w:rsid w:val="004354D3"/>
    <w:rsid w:val="00435630"/>
    <w:rsid w:val="00435C86"/>
    <w:rsid w:val="00436327"/>
    <w:rsid w:val="0043694F"/>
    <w:rsid w:val="00437289"/>
    <w:rsid w:val="0043781E"/>
    <w:rsid w:val="00437E53"/>
    <w:rsid w:val="004400EE"/>
    <w:rsid w:val="0044018D"/>
    <w:rsid w:val="004402B7"/>
    <w:rsid w:val="004404E2"/>
    <w:rsid w:val="00440547"/>
    <w:rsid w:val="00440722"/>
    <w:rsid w:val="00440F87"/>
    <w:rsid w:val="0044146D"/>
    <w:rsid w:val="00441924"/>
    <w:rsid w:val="00441975"/>
    <w:rsid w:val="004419A3"/>
    <w:rsid w:val="00441C06"/>
    <w:rsid w:val="004420BD"/>
    <w:rsid w:val="00442A3F"/>
    <w:rsid w:val="00444BCA"/>
    <w:rsid w:val="00444ECA"/>
    <w:rsid w:val="00445511"/>
    <w:rsid w:val="00445658"/>
    <w:rsid w:val="00445BA8"/>
    <w:rsid w:val="00445CEA"/>
    <w:rsid w:val="0044634C"/>
    <w:rsid w:val="0044664D"/>
    <w:rsid w:val="0044745B"/>
    <w:rsid w:val="004478F3"/>
    <w:rsid w:val="00450172"/>
    <w:rsid w:val="0045066B"/>
    <w:rsid w:val="004507EA"/>
    <w:rsid w:val="004507EC"/>
    <w:rsid w:val="00451310"/>
    <w:rsid w:val="00451B38"/>
    <w:rsid w:val="0045299C"/>
    <w:rsid w:val="00452BD2"/>
    <w:rsid w:val="00452C2E"/>
    <w:rsid w:val="004531A3"/>
    <w:rsid w:val="00454684"/>
    <w:rsid w:val="00454689"/>
    <w:rsid w:val="004557B5"/>
    <w:rsid w:val="004561DC"/>
    <w:rsid w:val="00456D89"/>
    <w:rsid w:val="00457408"/>
    <w:rsid w:val="00457CCF"/>
    <w:rsid w:val="00460AA3"/>
    <w:rsid w:val="00461486"/>
    <w:rsid w:val="004623C3"/>
    <w:rsid w:val="004627BC"/>
    <w:rsid w:val="004628F0"/>
    <w:rsid w:val="00463081"/>
    <w:rsid w:val="004633CE"/>
    <w:rsid w:val="00463C9F"/>
    <w:rsid w:val="004651D3"/>
    <w:rsid w:val="00465B6A"/>
    <w:rsid w:val="00465D20"/>
    <w:rsid w:val="0046615F"/>
    <w:rsid w:val="0046616E"/>
    <w:rsid w:val="00466196"/>
    <w:rsid w:val="004664D4"/>
    <w:rsid w:val="00466815"/>
    <w:rsid w:val="004674F9"/>
    <w:rsid w:val="00467A1B"/>
    <w:rsid w:val="00471106"/>
    <w:rsid w:val="004712B4"/>
    <w:rsid w:val="00472BE2"/>
    <w:rsid w:val="00473087"/>
    <w:rsid w:val="0047378D"/>
    <w:rsid w:val="00473A4F"/>
    <w:rsid w:val="00473E88"/>
    <w:rsid w:val="00475519"/>
    <w:rsid w:val="00475B3F"/>
    <w:rsid w:val="00475CDC"/>
    <w:rsid w:val="004763AF"/>
    <w:rsid w:val="0047669F"/>
    <w:rsid w:val="00476777"/>
    <w:rsid w:val="00480D49"/>
    <w:rsid w:val="00480D93"/>
    <w:rsid w:val="00480E87"/>
    <w:rsid w:val="00480FB6"/>
    <w:rsid w:val="00482476"/>
    <w:rsid w:val="00482729"/>
    <w:rsid w:val="00482895"/>
    <w:rsid w:val="00482925"/>
    <w:rsid w:val="00483132"/>
    <w:rsid w:val="0048435F"/>
    <w:rsid w:val="00484A02"/>
    <w:rsid w:val="0048663E"/>
    <w:rsid w:val="004867FD"/>
    <w:rsid w:val="00486D9D"/>
    <w:rsid w:val="004870DA"/>
    <w:rsid w:val="00487802"/>
    <w:rsid w:val="00490073"/>
    <w:rsid w:val="0049022C"/>
    <w:rsid w:val="004906EF"/>
    <w:rsid w:val="0049092D"/>
    <w:rsid w:val="00490CC9"/>
    <w:rsid w:val="00490E3B"/>
    <w:rsid w:val="00490EC8"/>
    <w:rsid w:val="0049174B"/>
    <w:rsid w:val="00491802"/>
    <w:rsid w:val="004918C6"/>
    <w:rsid w:val="00491DEF"/>
    <w:rsid w:val="00491EBB"/>
    <w:rsid w:val="004920AF"/>
    <w:rsid w:val="0049239C"/>
    <w:rsid w:val="00493B8F"/>
    <w:rsid w:val="004940FA"/>
    <w:rsid w:val="00494105"/>
    <w:rsid w:val="00494822"/>
    <w:rsid w:val="00495462"/>
    <w:rsid w:val="00495C9C"/>
    <w:rsid w:val="00495CE2"/>
    <w:rsid w:val="00495F45"/>
    <w:rsid w:val="00495FCA"/>
    <w:rsid w:val="004962F7"/>
    <w:rsid w:val="004963FF"/>
    <w:rsid w:val="00497110"/>
    <w:rsid w:val="00497554"/>
    <w:rsid w:val="004A03F4"/>
    <w:rsid w:val="004A0BC6"/>
    <w:rsid w:val="004A0E87"/>
    <w:rsid w:val="004A1118"/>
    <w:rsid w:val="004A1261"/>
    <w:rsid w:val="004A1A06"/>
    <w:rsid w:val="004A20A9"/>
    <w:rsid w:val="004A20D9"/>
    <w:rsid w:val="004A2631"/>
    <w:rsid w:val="004A32F9"/>
    <w:rsid w:val="004A3442"/>
    <w:rsid w:val="004A3833"/>
    <w:rsid w:val="004A3C54"/>
    <w:rsid w:val="004A3C6E"/>
    <w:rsid w:val="004A416E"/>
    <w:rsid w:val="004A52DE"/>
    <w:rsid w:val="004A536D"/>
    <w:rsid w:val="004A55DC"/>
    <w:rsid w:val="004A5822"/>
    <w:rsid w:val="004A6089"/>
    <w:rsid w:val="004A60B3"/>
    <w:rsid w:val="004A6604"/>
    <w:rsid w:val="004A6B22"/>
    <w:rsid w:val="004A6B2A"/>
    <w:rsid w:val="004A6CF8"/>
    <w:rsid w:val="004A6FD3"/>
    <w:rsid w:val="004A79F0"/>
    <w:rsid w:val="004A7EB0"/>
    <w:rsid w:val="004B0BCC"/>
    <w:rsid w:val="004B0D56"/>
    <w:rsid w:val="004B0EAE"/>
    <w:rsid w:val="004B1016"/>
    <w:rsid w:val="004B1321"/>
    <w:rsid w:val="004B1843"/>
    <w:rsid w:val="004B191C"/>
    <w:rsid w:val="004B2A02"/>
    <w:rsid w:val="004B2DEE"/>
    <w:rsid w:val="004B3807"/>
    <w:rsid w:val="004B43C9"/>
    <w:rsid w:val="004B4671"/>
    <w:rsid w:val="004B4DC0"/>
    <w:rsid w:val="004B508E"/>
    <w:rsid w:val="004B5A0A"/>
    <w:rsid w:val="004B6E13"/>
    <w:rsid w:val="004B724A"/>
    <w:rsid w:val="004B7651"/>
    <w:rsid w:val="004C0036"/>
    <w:rsid w:val="004C082A"/>
    <w:rsid w:val="004C0E82"/>
    <w:rsid w:val="004C0F23"/>
    <w:rsid w:val="004C1009"/>
    <w:rsid w:val="004C1917"/>
    <w:rsid w:val="004C1B17"/>
    <w:rsid w:val="004C20AB"/>
    <w:rsid w:val="004C249D"/>
    <w:rsid w:val="004C283E"/>
    <w:rsid w:val="004C2AD1"/>
    <w:rsid w:val="004C311C"/>
    <w:rsid w:val="004C3844"/>
    <w:rsid w:val="004C3E08"/>
    <w:rsid w:val="004C4496"/>
    <w:rsid w:val="004C4576"/>
    <w:rsid w:val="004C4B82"/>
    <w:rsid w:val="004C50B3"/>
    <w:rsid w:val="004C5286"/>
    <w:rsid w:val="004C5892"/>
    <w:rsid w:val="004C5908"/>
    <w:rsid w:val="004C5E54"/>
    <w:rsid w:val="004C6218"/>
    <w:rsid w:val="004C65B5"/>
    <w:rsid w:val="004C7062"/>
    <w:rsid w:val="004C7E8E"/>
    <w:rsid w:val="004D0D51"/>
    <w:rsid w:val="004D0DEA"/>
    <w:rsid w:val="004D1AC1"/>
    <w:rsid w:val="004D30D8"/>
    <w:rsid w:val="004D3ACB"/>
    <w:rsid w:val="004D565F"/>
    <w:rsid w:val="004D579D"/>
    <w:rsid w:val="004D5B29"/>
    <w:rsid w:val="004D6237"/>
    <w:rsid w:val="004D6417"/>
    <w:rsid w:val="004D7FC7"/>
    <w:rsid w:val="004E00F8"/>
    <w:rsid w:val="004E033A"/>
    <w:rsid w:val="004E06BC"/>
    <w:rsid w:val="004E1141"/>
    <w:rsid w:val="004E1EDB"/>
    <w:rsid w:val="004E2451"/>
    <w:rsid w:val="004E28DB"/>
    <w:rsid w:val="004E2C50"/>
    <w:rsid w:val="004E2D95"/>
    <w:rsid w:val="004E2FC4"/>
    <w:rsid w:val="004E3B13"/>
    <w:rsid w:val="004E41EB"/>
    <w:rsid w:val="004E4FA1"/>
    <w:rsid w:val="004E5683"/>
    <w:rsid w:val="004E56DA"/>
    <w:rsid w:val="004E5DD6"/>
    <w:rsid w:val="004E63C7"/>
    <w:rsid w:val="004E6627"/>
    <w:rsid w:val="004E6F41"/>
    <w:rsid w:val="004E731B"/>
    <w:rsid w:val="004E782B"/>
    <w:rsid w:val="004F045D"/>
    <w:rsid w:val="004F11C8"/>
    <w:rsid w:val="004F11ED"/>
    <w:rsid w:val="004F13F8"/>
    <w:rsid w:val="004F1B3D"/>
    <w:rsid w:val="004F22A8"/>
    <w:rsid w:val="004F2B45"/>
    <w:rsid w:val="004F2EEF"/>
    <w:rsid w:val="004F3398"/>
    <w:rsid w:val="004F3687"/>
    <w:rsid w:val="004F3906"/>
    <w:rsid w:val="004F3A0E"/>
    <w:rsid w:val="004F4520"/>
    <w:rsid w:val="004F5047"/>
    <w:rsid w:val="004F591E"/>
    <w:rsid w:val="004F5AE3"/>
    <w:rsid w:val="004F5FE5"/>
    <w:rsid w:val="004F6074"/>
    <w:rsid w:val="004F613E"/>
    <w:rsid w:val="004F62AF"/>
    <w:rsid w:val="004F6401"/>
    <w:rsid w:val="004F694E"/>
    <w:rsid w:val="004F6F10"/>
    <w:rsid w:val="004F7455"/>
    <w:rsid w:val="004F7641"/>
    <w:rsid w:val="004F77C7"/>
    <w:rsid w:val="005009FC"/>
    <w:rsid w:val="00500E38"/>
    <w:rsid w:val="00501574"/>
    <w:rsid w:val="00501A57"/>
    <w:rsid w:val="00502AF3"/>
    <w:rsid w:val="0050305F"/>
    <w:rsid w:val="005036CD"/>
    <w:rsid w:val="00503CC0"/>
    <w:rsid w:val="005041C3"/>
    <w:rsid w:val="005047BD"/>
    <w:rsid w:val="00504BAA"/>
    <w:rsid w:val="00505C80"/>
    <w:rsid w:val="00506071"/>
    <w:rsid w:val="00506221"/>
    <w:rsid w:val="00506A59"/>
    <w:rsid w:val="00506C25"/>
    <w:rsid w:val="00506EE4"/>
    <w:rsid w:val="0051018F"/>
    <w:rsid w:val="00510269"/>
    <w:rsid w:val="005111FB"/>
    <w:rsid w:val="00511502"/>
    <w:rsid w:val="005124F3"/>
    <w:rsid w:val="005131FF"/>
    <w:rsid w:val="00513A4E"/>
    <w:rsid w:val="00513C1E"/>
    <w:rsid w:val="00514426"/>
    <w:rsid w:val="00514876"/>
    <w:rsid w:val="005150DC"/>
    <w:rsid w:val="005155F7"/>
    <w:rsid w:val="0051574F"/>
    <w:rsid w:val="00515B4F"/>
    <w:rsid w:val="00515D3D"/>
    <w:rsid w:val="00516AF1"/>
    <w:rsid w:val="00516BB4"/>
    <w:rsid w:val="00516DE4"/>
    <w:rsid w:val="00520204"/>
    <w:rsid w:val="00520319"/>
    <w:rsid w:val="005204BF"/>
    <w:rsid w:val="005210BF"/>
    <w:rsid w:val="005214B3"/>
    <w:rsid w:val="00521BA0"/>
    <w:rsid w:val="00521F21"/>
    <w:rsid w:val="00522253"/>
    <w:rsid w:val="005222BF"/>
    <w:rsid w:val="00522397"/>
    <w:rsid w:val="00523AAF"/>
    <w:rsid w:val="00523AB3"/>
    <w:rsid w:val="00523EA7"/>
    <w:rsid w:val="0052436B"/>
    <w:rsid w:val="00524487"/>
    <w:rsid w:val="00524B6C"/>
    <w:rsid w:val="00524FE3"/>
    <w:rsid w:val="005253E4"/>
    <w:rsid w:val="00525872"/>
    <w:rsid w:val="005258F9"/>
    <w:rsid w:val="00525C56"/>
    <w:rsid w:val="00525ED8"/>
    <w:rsid w:val="00526C9F"/>
    <w:rsid w:val="005272BC"/>
    <w:rsid w:val="005279F9"/>
    <w:rsid w:val="00530B6B"/>
    <w:rsid w:val="00530D7C"/>
    <w:rsid w:val="00530FEE"/>
    <w:rsid w:val="00532211"/>
    <w:rsid w:val="005323AD"/>
    <w:rsid w:val="005327F0"/>
    <w:rsid w:val="00532908"/>
    <w:rsid w:val="005329F8"/>
    <w:rsid w:val="00532DF5"/>
    <w:rsid w:val="0053378C"/>
    <w:rsid w:val="0053585E"/>
    <w:rsid w:val="0053650C"/>
    <w:rsid w:val="005378AA"/>
    <w:rsid w:val="0054038C"/>
    <w:rsid w:val="00540F2D"/>
    <w:rsid w:val="005412AD"/>
    <w:rsid w:val="005413AF"/>
    <w:rsid w:val="005413B9"/>
    <w:rsid w:val="00541589"/>
    <w:rsid w:val="0054212D"/>
    <w:rsid w:val="00542316"/>
    <w:rsid w:val="00542C82"/>
    <w:rsid w:val="00542E48"/>
    <w:rsid w:val="00543057"/>
    <w:rsid w:val="0054344E"/>
    <w:rsid w:val="0054376E"/>
    <w:rsid w:val="005437C7"/>
    <w:rsid w:val="00543A82"/>
    <w:rsid w:val="00544668"/>
    <w:rsid w:val="00544692"/>
    <w:rsid w:val="0054490A"/>
    <w:rsid w:val="00544A4C"/>
    <w:rsid w:val="00544AB5"/>
    <w:rsid w:val="00545511"/>
    <w:rsid w:val="005475BA"/>
    <w:rsid w:val="005477F8"/>
    <w:rsid w:val="00547BB8"/>
    <w:rsid w:val="00547FF2"/>
    <w:rsid w:val="005501E7"/>
    <w:rsid w:val="00550339"/>
    <w:rsid w:val="00550471"/>
    <w:rsid w:val="005505D7"/>
    <w:rsid w:val="00550C9D"/>
    <w:rsid w:val="005519FE"/>
    <w:rsid w:val="005530E1"/>
    <w:rsid w:val="005530E2"/>
    <w:rsid w:val="005530E9"/>
    <w:rsid w:val="005531DC"/>
    <w:rsid w:val="00553F23"/>
    <w:rsid w:val="005544C1"/>
    <w:rsid w:val="00554632"/>
    <w:rsid w:val="00554935"/>
    <w:rsid w:val="00555212"/>
    <w:rsid w:val="00555663"/>
    <w:rsid w:val="00555A8A"/>
    <w:rsid w:val="00555E1F"/>
    <w:rsid w:val="00556B0F"/>
    <w:rsid w:val="005570F1"/>
    <w:rsid w:val="00557223"/>
    <w:rsid w:val="005575D3"/>
    <w:rsid w:val="00557DDE"/>
    <w:rsid w:val="005607E5"/>
    <w:rsid w:val="0056186B"/>
    <w:rsid w:val="00561944"/>
    <w:rsid w:val="005619D7"/>
    <w:rsid w:val="00562324"/>
    <w:rsid w:val="00562742"/>
    <w:rsid w:val="00563750"/>
    <w:rsid w:val="005651D1"/>
    <w:rsid w:val="0056541E"/>
    <w:rsid w:val="005656B1"/>
    <w:rsid w:val="0056583F"/>
    <w:rsid w:val="0056585C"/>
    <w:rsid w:val="00565B7A"/>
    <w:rsid w:val="00567138"/>
    <w:rsid w:val="00567373"/>
    <w:rsid w:val="005674CB"/>
    <w:rsid w:val="00567519"/>
    <w:rsid w:val="0057082E"/>
    <w:rsid w:val="00571603"/>
    <w:rsid w:val="005720A6"/>
    <w:rsid w:val="005720EB"/>
    <w:rsid w:val="00572160"/>
    <w:rsid w:val="005729AF"/>
    <w:rsid w:val="00573368"/>
    <w:rsid w:val="005735F6"/>
    <w:rsid w:val="00573784"/>
    <w:rsid w:val="00574366"/>
    <w:rsid w:val="00574527"/>
    <w:rsid w:val="00574562"/>
    <w:rsid w:val="00575066"/>
    <w:rsid w:val="0057540B"/>
    <w:rsid w:val="005755FE"/>
    <w:rsid w:val="005762D2"/>
    <w:rsid w:val="00576A38"/>
    <w:rsid w:val="00576F35"/>
    <w:rsid w:val="00577985"/>
    <w:rsid w:val="00577A77"/>
    <w:rsid w:val="005807BB"/>
    <w:rsid w:val="00580915"/>
    <w:rsid w:val="005810DD"/>
    <w:rsid w:val="005813B4"/>
    <w:rsid w:val="00581D2C"/>
    <w:rsid w:val="005820ED"/>
    <w:rsid w:val="0058215D"/>
    <w:rsid w:val="005839BF"/>
    <w:rsid w:val="00583A48"/>
    <w:rsid w:val="00583D8F"/>
    <w:rsid w:val="00584D58"/>
    <w:rsid w:val="00585313"/>
    <w:rsid w:val="0058542C"/>
    <w:rsid w:val="00586148"/>
    <w:rsid w:val="00587FDB"/>
    <w:rsid w:val="00590004"/>
    <w:rsid w:val="0059004A"/>
    <w:rsid w:val="00591721"/>
    <w:rsid w:val="005918DD"/>
    <w:rsid w:val="00591B66"/>
    <w:rsid w:val="00591E2D"/>
    <w:rsid w:val="0059253C"/>
    <w:rsid w:val="0059253E"/>
    <w:rsid w:val="0059475D"/>
    <w:rsid w:val="005949AF"/>
    <w:rsid w:val="00594F5D"/>
    <w:rsid w:val="00595308"/>
    <w:rsid w:val="0059647D"/>
    <w:rsid w:val="005965E3"/>
    <w:rsid w:val="00596D2E"/>
    <w:rsid w:val="005970CE"/>
    <w:rsid w:val="00597A27"/>
    <w:rsid w:val="005A08B1"/>
    <w:rsid w:val="005A17E9"/>
    <w:rsid w:val="005A189F"/>
    <w:rsid w:val="005A1D98"/>
    <w:rsid w:val="005A2380"/>
    <w:rsid w:val="005A2888"/>
    <w:rsid w:val="005A29B5"/>
    <w:rsid w:val="005A2B40"/>
    <w:rsid w:val="005A2E16"/>
    <w:rsid w:val="005A39FB"/>
    <w:rsid w:val="005A3E77"/>
    <w:rsid w:val="005A4CCB"/>
    <w:rsid w:val="005A5614"/>
    <w:rsid w:val="005A5F14"/>
    <w:rsid w:val="005A62F7"/>
    <w:rsid w:val="005A6F70"/>
    <w:rsid w:val="005A74C0"/>
    <w:rsid w:val="005A7E46"/>
    <w:rsid w:val="005B01AB"/>
    <w:rsid w:val="005B0D63"/>
    <w:rsid w:val="005B1828"/>
    <w:rsid w:val="005B2E66"/>
    <w:rsid w:val="005B4A0F"/>
    <w:rsid w:val="005B4B61"/>
    <w:rsid w:val="005B4FC0"/>
    <w:rsid w:val="005B5110"/>
    <w:rsid w:val="005B576F"/>
    <w:rsid w:val="005B5E2E"/>
    <w:rsid w:val="005B6217"/>
    <w:rsid w:val="005B66DF"/>
    <w:rsid w:val="005B7246"/>
    <w:rsid w:val="005B7A31"/>
    <w:rsid w:val="005B7BB7"/>
    <w:rsid w:val="005C0123"/>
    <w:rsid w:val="005C132C"/>
    <w:rsid w:val="005C1A4C"/>
    <w:rsid w:val="005C1FC7"/>
    <w:rsid w:val="005C221F"/>
    <w:rsid w:val="005C29CC"/>
    <w:rsid w:val="005C336E"/>
    <w:rsid w:val="005C390D"/>
    <w:rsid w:val="005C3F49"/>
    <w:rsid w:val="005C544C"/>
    <w:rsid w:val="005C5C45"/>
    <w:rsid w:val="005C6775"/>
    <w:rsid w:val="005C7165"/>
    <w:rsid w:val="005C7251"/>
    <w:rsid w:val="005C79C2"/>
    <w:rsid w:val="005C7B30"/>
    <w:rsid w:val="005C7F1A"/>
    <w:rsid w:val="005D007F"/>
    <w:rsid w:val="005D0440"/>
    <w:rsid w:val="005D0561"/>
    <w:rsid w:val="005D0B41"/>
    <w:rsid w:val="005D0BE9"/>
    <w:rsid w:val="005D0F15"/>
    <w:rsid w:val="005D1063"/>
    <w:rsid w:val="005D1D20"/>
    <w:rsid w:val="005D3B44"/>
    <w:rsid w:val="005D41D2"/>
    <w:rsid w:val="005D4A33"/>
    <w:rsid w:val="005D4D49"/>
    <w:rsid w:val="005D559E"/>
    <w:rsid w:val="005D5A25"/>
    <w:rsid w:val="005D5EE8"/>
    <w:rsid w:val="005D6DE4"/>
    <w:rsid w:val="005D6F6A"/>
    <w:rsid w:val="005D6FA3"/>
    <w:rsid w:val="005D741D"/>
    <w:rsid w:val="005E02FB"/>
    <w:rsid w:val="005E0412"/>
    <w:rsid w:val="005E0B44"/>
    <w:rsid w:val="005E12BC"/>
    <w:rsid w:val="005E13D9"/>
    <w:rsid w:val="005E20A1"/>
    <w:rsid w:val="005E22C4"/>
    <w:rsid w:val="005E2CDA"/>
    <w:rsid w:val="005E3054"/>
    <w:rsid w:val="005E3315"/>
    <w:rsid w:val="005E49BE"/>
    <w:rsid w:val="005E4E8D"/>
    <w:rsid w:val="005E5056"/>
    <w:rsid w:val="005E5071"/>
    <w:rsid w:val="005E590A"/>
    <w:rsid w:val="005E61DB"/>
    <w:rsid w:val="005E6C0D"/>
    <w:rsid w:val="005F0293"/>
    <w:rsid w:val="005F039D"/>
    <w:rsid w:val="005F0A83"/>
    <w:rsid w:val="005F0ABA"/>
    <w:rsid w:val="005F138F"/>
    <w:rsid w:val="005F16CF"/>
    <w:rsid w:val="005F2E0C"/>
    <w:rsid w:val="005F2FB3"/>
    <w:rsid w:val="005F38BF"/>
    <w:rsid w:val="005F3DED"/>
    <w:rsid w:val="005F4496"/>
    <w:rsid w:val="005F4FD0"/>
    <w:rsid w:val="005F505F"/>
    <w:rsid w:val="005F5B16"/>
    <w:rsid w:val="005F5D44"/>
    <w:rsid w:val="005F5E37"/>
    <w:rsid w:val="005F5ECF"/>
    <w:rsid w:val="005F600F"/>
    <w:rsid w:val="005F6101"/>
    <w:rsid w:val="005F610D"/>
    <w:rsid w:val="005F66F6"/>
    <w:rsid w:val="005F6DB6"/>
    <w:rsid w:val="005F6E9F"/>
    <w:rsid w:val="005F7032"/>
    <w:rsid w:val="00600031"/>
    <w:rsid w:val="00600073"/>
    <w:rsid w:val="00600318"/>
    <w:rsid w:val="0060074C"/>
    <w:rsid w:val="006008CE"/>
    <w:rsid w:val="00600F4C"/>
    <w:rsid w:val="00601826"/>
    <w:rsid w:val="00601968"/>
    <w:rsid w:val="006026BA"/>
    <w:rsid w:val="00603382"/>
    <w:rsid w:val="00603DE0"/>
    <w:rsid w:val="006044BD"/>
    <w:rsid w:val="006048FE"/>
    <w:rsid w:val="006049AD"/>
    <w:rsid w:val="006051DF"/>
    <w:rsid w:val="0060528E"/>
    <w:rsid w:val="00605B42"/>
    <w:rsid w:val="0060614F"/>
    <w:rsid w:val="0060664A"/>
    <w:rsid w:val="00606BE8"/>
    <w:rsid w:val="00606F2D"/>
    <w:rsid w:val="006076A6"/>
    <w:rsid w:val="0061073D"/>
    <w:rsid w:val="0061076A"/>
    <w:rsid w:val="006117D4"/>
    <w:rsid w:val="00611B04"/>
    <w:rsid w:val="00612266"/>
    <w:rsid w:val="00612304"/>
    <w:rsid w:val="00612330"/>
    <w:rsid w:val="00612F63"/>
    <w:rsid w:val="00612FB9"/>
    <w:rsid w:val="00613021"/>
    <w:rsid w:val="0061408F"/>
    <w:rsid w:val="006153AC"/>
    <w:rsid w:val="006159F6"/>
    <w:rsid w:val="00615C17"/>
    <w:rsid w:val="00616073"/>
    <w:rsid w:val="00617D30"/>
    <w:rsid w:val="00621175"/>
    <w:rsid w:val="00622934"/>
    <w:rsid w:val="00622CEB"/>
    <w:rsid w:val="0062317C"/>
    <w:rsid w:val="00623FFC"/>
    <w:rsid w:val="00624498"/>
    <w:rsid w:val="00625D3F"/>
    <w:rsid w:val="00625E85"/>
    <w:rsid w:val="006260B9"/>
    <w:rsid w:val="00626A9F"/>
    <w:rsid w:val="00626FDF"/>
    <w:rsid w:val="00627B1F"/>
    <w:rsid w:val="00627B3D"/>
    <w:rsid w:val="00630197"/>
    <w:rsid w:val="006313C4"/>
    <w:rsid w:val="00631B4B"/>
    <w:rsid w:val="00632169"/>
    <w:rsid w:val="00632E7E"/>
    <w:rsid w:val="0063382D"/>
    <w:rsid w:val="0063388B"/>
    <w:rsid w:val="00634723"/>
    <w:rsid w:val="00635E82"/>
    <w:rsid w:val="006364FA"/>
    <w:rsid w:val="00636546"/>
    <w:rsid w:val="00636C59"/>
    <w:rsid w:val="006373B8"/>
    <w:rsid w:val="00637741"/>
    <w:rsid w:val="00640D68"/>
    <w:rsid w:val="00641041"/>
    <w:rsid w:val="006411AE"/>
    <w:rsid w:val="006412A5"/>
    <w:rsid w:val="00641E4D"/>
    <w:rsid w:val="00642407"/>
    <w:rsid w:val="00642610"/>
    <w:rsid w:val="00642FB4"/>
    <w:rsid w:val="0064394C"/>
    <w:rsid w:val="00643983"/>
    <w:rsid w:val="00645092"/>
    <w:rsid w:val="006458AA"/>
    <w:rsid w:val="00645D2A"/>
    <w:rsid w:val="006471E4"/>
    <w:rsid w:val="00647508"/>
    <w:rsid w:val="00647CC1"/>
    <w:rsid w:val="00650223"/>
    <w:rsid w:val="00650764"/>
    <w:rsid w:val="00650D54"/>
    <w:rsid w:val="00650E4E"/>
    <w:rsid w:val="00651B73"/>
    <w:rsid w:val="00652093"/>
    <w:rsid w:val="00652139"/>
    <w:rsid w:val="0065238D"/>
    <w:rsid w:val="006524C6"/>
    <w:rsid w:val="006525E2"/>
    <w:rsid w:val="00652AD2"/>
    <w:rsid w:val="00653569"/>
    <w:rsid w:val="00653680"/>
    <w:rsid w:val="00653B1D"/>
    <w:rsid w:val="0065448F"/>
    <w:rsid w:val="00654B87"/>
    <w:rsid w:val="006565E2"/>
    <w:rsid w:val="00656638"/>
    <w:rsid w:val="00656652"/>
    <w:rsid w:val="00656680"/>
    <w:rsid w:val="006572F9"/>
    <w:rsid w:val="00657313"/>
    <w:rsid w:val="006578B3"/>
    <w:rsid w:val="00657B3F"/>
    <w:rsid w:val="00657EAA"/>
    <w:rsid w:val="006605FB"/>
    <w:rsid w:val="00661B2E"/>
    <w:rsid w:val="00661E2F"/>
    <w:rsid w:val="006626C0"/>
    <w:rsid w:val="00662E3A"/>
    <w:rsid w:val="006633F7"/>
    <w:rsid w:val="0066352C"/>
    <w:rsid w:val="0066356B"/>
    <w:rsid w:val="00663C8E"/>
    <w:rsid w:val="00664649"/>
    <w:rsid w:val="00664EBC"/>
    <w:rsid w:val="0066548E"/>
    <w:rsid w:val="00665E4C"/>
    <w:rsid w:val="0066634A"/>
    <w:rsid w:val="006663C8"/>
    <w:rsid w:val="00667011"/>
    <w:rsid w:val="0066706E"/>
    <w:rsid w:val="006678E0"/>
    <w:rsid w:val="00670049"/>
    <w:rsid w:val="00670C2A"/>
    <w:rsid w:val="0067141C"/>
    <w:rsid w:val="00671D70"/>
    <w:rsid w:val="0067219C"/>
    <w:rsid w:val="006729D0"/>
    <w:rsid w:val="00672F96"/>
    <w:rsid w:val="006735C5"/>
    <w:rsid w:val="00673B6F"/>
    <w:rsid w:val="00673C1C"/>
    <w:rsid w:val="00673C8D"/>
    <w:rsid w:val="00674687"/>
    <w:rsid w:val="006750BE"/>
    <w:rsid w:val="006750E6"/>
    <w:rsid w:val="00675508"/>
    <w:rsid w:val="006756E8"/>
    <w:rsid w:val="00675C90"/>
    <w:rsid w:val="00676A04"/>
    <w:rsid w:val="006772A9"/>
    <w:rsid w:val="006777B1"/>
    <w:rsid w:val="00680417"/>
    <w:rsid w:val="0068057C"/>
    <w:rsid w:val="00680623"/>
    <w:rsid w:val="00680C30"/>
    <w:rsid w:val="00680C8F"/>
    <w:rsid w:val="00680DBB"/>
    <w:rsid w:val="0068162E"/>
    <w:rsid w:val="00681967"/>
    <w:rsid w:val="0068220F"/>
    <w:rsid w:val="006823F9"/>
    <w:rsid w:val="006826AB"/>
    <w:rsid w:val="00682701"/>
    <w:rsid w:val="00682BDB"/>
    <w:rsid w:val="00683C73"/>
    <w:rsid w:val="00683CA9"/>
    <w:rsid w:val="00684ACD"/>
    <w:rsid w:val="00684EFA"/>
    <w:rsid w:val="006852B4"/>
    <w:rsid w:val="00685348"/>
    <w:rsid w:val="00685466"/>
    <w:rsid w:val="0068640D"/>
    <w:rsid w:val="006864B0"/>
    <w:rsid w:val="0068666D"/>
    <w:rsid w:val="00686B0A"/>
    <w:rsid w:val="0068738E"/>
    <w:rsid w:val="00687760"/>
    <w:rsid w:val="0069078D"/>
    <w:rsid w:val="00690CB5"/>
    <w:rsid w:val="00691467"/>
    <w:rsid w:val="006915DB"/>
    <w:rsid w:val="00692CA9"/>
    <w:rsid w:val="00693B2C"/>
    <w:rsid w:val="00693C19"/>
    <w:rsid w:val="00693F3E"/>
    <w:rsid w:val="006951C6"/>
    <w:rsid w:val="006953A4"/>
    <w:rsid w:val="00695513"/>
    <w:rsid w:val="00695591"/>
    <w:rsid w:val="006964F5"/>
    <w:rsid w:val="00696E47"/>
    <w:rsid w:val="0069718F"/>
    <w:rsid w:val="006978CE"/>
    <w:rsid w:val="00697DF1"/>
    <w:rsid w:val="006A0129"/>
    <w:rsid w:val="006A09D3"/>
    <w:rsid w:val="006A09E2"/>
    <w:rsid w:val="006A0A0F"/>
    <w:rsid w:val="006A0A35"/>
    <w:rsid w:val="006A100B"/>
    <w:rsid w:val="006A16ED"/>
    <w:rsid w:val="006A1A23"/>
    <w:rsid w:val="006A2474"/>
    <w:rsid w:val="006A2984"/>
    <w:rsid w:val="006A32DA"/>
    <w:rsid w:val="006A3F76"/>
    <w:rsid w:val="006A489C"/>
    <w:rsid w:val="006A4A98"/>
    <w:rsid w:val="006A4F15"/>
    <w:rsid w:val="006A5E4C"/>
    <w:rsid w:val="006A63E6"/>
    <w:rsid w:val="006A67E4"/>
    <w:rsid w:val="006B0950"/>
    <w:rsid w:val="006B0E29"/>
    <w:rsid w:val="006B1147"/>
    <w:rsid w:val="006B14B4"/>
    <w:rsid w:val="006B17C7"/>
    <w:rsid w:val="006B1A11"/>
    <w:rsid w:val="006B1C8D"/>
    <w:rsid w:val="006B1DA8"/>
    <w:rsid w:val="006B2321"/>
    <w:rsid w:val="006B26C5"/>
    <w:rsid w:val="006B2E5E"/>
    <w:rsid w:val="006B3337"/>
    <w:rsid w:val="006B41BE"/>
    <w:rsid w:val="006B4229"/>
    <w:rsid w:val="006B450F"/>
    <w:rsid w:val="006B4967"/>
    <w:rsid w:val="006B5A89"/>
    <w:rsid w:val="006B63D2"/>
    <w:rsid w:val="006B6AA6"/>
    <w:rsid w:val="006B74A8"/>
    <w:rsid w:val="006B7F5B"/>
    <w:rsid w:val="006C040D"/>
    <w:rsid w:val="006C0538"/>
    <w:rsid w:val="006C05C4"/>
    <w:rsid w:val="006C1019"/>
    <w:rsid w:val="006C1226"/>
    <w:rsid w:val="006C1F2D"/>
    <w:rsid w:val="006C2328"/>
    <w:rsid w:val="006C325B"/>
    <w:rsid w:val="006C33F4"/>
    <w:rsid w:val="006C3D67"/>
    <w:rsid w:val="006C3E6B"/>
    <w:rsid w:val="006C3F26"/>
    <w:rsid w:val="006C3FC8"/>
    <w:rsid w:val="006C4317"/>
    <w:rsid w:val="006C492D"/>
    <w:rsid w:val="006C4EE9"/>
    <w:rsid w:val="006C5092"/>
    <w:rsid w:val="006C517B"/>
    <w:rsid w:val="006C51B6"/>
    <w:rsid w:val="006C59E2"/>
    <w:rsid w:val="006C5AE8"/>
    <w:rsid w:val="006C5FDC"/>
    <w:rsid w:val="006C7330"/>
    <w:rsid w:val="006D024C"/>
    <w:rsid w:val="006D0E36"/>
    <w:rsid w:val="006D124D"/>
    <w:rsid w:val="006D155C"/>
    <w:rsid w:val="006D169A"/>
    <w:rsid w:val="006D1A0D"/>
    <w:rsid w:val="006D21C9"/>
    <w:rsid w:val="006D3680"/>
    <w:rsid w:val="006D3CF8"/>
    <w:rsid w:val="006D4238"/>
    <w:rsid w:val="006D43B2"/>
    <w:rsid w:val="006D48D1"/>
    <w:rsid w:val="006D53EE"/>
    <w:rsid w:val="006D5FF8"/>
    <w:rsid w:val="006D6195"/>
    <w:rsid w:val="006D6996"/>
    <w:rsid w:val="006D69B6"/>
    <w:rsid w:val="006D6E10"/>
    <w:rsid w:val="006D7680"/>
    <w:rsid w:val="006D7B71"/>
    <w:rsid w:val="006E05D9"/>
    <w:rsid w:val="006E09D3"/>
    <w:rsid w:val="006E15AE"/>
    <w:rsid w:val="006E2086"/>
    <w:rsid w:val="006E2189"/>
    <w:rsid w:val="006E260B"/>
    <w:rsid w:val="006E3368"/>
    <w:rsid w:val="006E34F5"/>
    <w:rsid w:val="006E3879"/>
    <w:rsid w:val="006E3ADA"/>
    <w:rsid w:val="006E3C66"/>
    <w:rsid w:val="006E3F05"/>
    <w:rsid w:val="006E4211"/>
    <w:rsid w:val="006E496E"/>
    <w:rsid w:val="006E50E9"/>
    <w:rsid w:val="006E556F"/>
    <w:rsid w:val="006E60E9"/>
    <w:rsid w:val="006E69BF"/>
    <w:rsid w:val="006E7ADF"/>
    <w:rsid w:val="006F03ED"/>
    <w:rsid w:val="006F0849"/>
    <w:rsid w:val="006F0A92"/>
    <w:rsid w:val="006F11A2"/>
    <w:rsid w:val="006F136D"/>
    <w:rsid w:val="006F18DC"/>
    <w:rsid w:val="006F2427"/>
    <w:rsid w:val="006F3083"/>
    <w:rsid w:val="006F3191"/>
    <w:rsid w:val="006F3236"/>
    <w:rsid w:val="006F3D0B"/>
    <w:rsid w:val="006F40EB"/>
    <w:rsid w:val="006F55D0"/>
    <w:rsid w:val="006F6229"/>
    <w:rsid w:val="006F673C"/>
    <w:rsid w:val="006F693F"/>
    <w:rsid w:val="006F6F53"/>
    <w:rsid w:val="006F7118"/>
    <w:rsid w:val="006F7C22"/>
    <w:rsid w:val="0070047B"/>
    <w:rsid w:val="00700A5C"/>
    <w:rsid w:val="0070186F"/>
    <w:rsid w:val="00701C75"/>
    <w:rsid w:val="00702834"/>
    <w:rsid w:val="00702D2F"/>
    <w:rsid w:val="00703C82"/>
    <w:rsid w:val="0070475D"/>
    <w:rsid w:val="00704A89"/>
    <w:rsid w:val="00704ACE"/>
    <w:rsid w:val="00704F52"/>
    <w:rsid w:val="00704FB7"/>
    <w:rsid w:val="00705730"/>
    <w:rsid w:val="00706205"/>
    <w:rsid w:val="00706B99"/>
    <w:rsid w:val="00706BCA"/>
    <w:rsid w:val="007071DC"/>
    <w:rsid w:val="00707243"/>
    <w:rsid w:val="00710238"/>
    <w:rsid w:val="0071049C"/>
    <w:rsid w:val="007104A0"/>
    <w:rsid w:val="007104A6"/>
    <w:rsid w:val="00710A80"/>
    <w:rsid w:val="00710C69"/>
    <w:rsid w:val="00710FA9"/>
    <w:rsid w:val="00711521"/>
    <w:rsid w:val="00711844"/>
    <w:rsid w:val="00711867"/>
    <w:rsid w:val="0071285E"/>
    <w:rsid w:val="00712870"/>
    <w:rsid w:val="00712897"/>
    <w:rsid w:val="00712C3D"/>
    <w:rsid w:val="00712F14"/>
    <w:rsid w:val="00713941"/>
    <w:rsid w:val="0071394D"/>
    <w:rsid w:val="00713D23"/>
    <w:rsid w:val="00713FBD"/>
    <w:rsid w:val="00714317"/>
    <w:rsid w:val="007145D7"/>
    <w:rsid w:val="00714902"/>
    <w:rsid w:val="00715DA4"/>
    <w:rsid w:val="0071628C"/>
    <w:rsid w:val="007165D9"/>
    <w:rsid w:val="00716BAA"/>
    <w:rsid w:val="00716F67"/>
    <w:rsid w:val="00717C09"/>
    <w:rsid w:val="00717E67"/>
    <w:rsid w:val="00717EE0"/>
    <w:rsid w:val="00717EEC"/>
    <w:rsid w:val="007202A9"/>
    <w:rsid w:val="00720A7A"/>
    <w:rsid w:val="00721378"/>
    <w:rsid w:val="00722BAF"/>
    <w:rsid w:val="00722FAB"/>
    <w:rsid w:val="00723ECF"/>
    <w:rsid w:val="00724665"/>
    <w:rsid w:val="00725A33"/>
    <w:rsid w:val="007261E7"/>
    <w:rsid w:val="00726C2D"/>
    <w:rsid w:val="007278EE"/>
    <w:rsid w:val="00727C34"/>
    <w:rsid w:val="00727D05"/>
    <w:rsid w:val="0073004D"/>
    <w:rsid w:val="0073058D"/>
    <w:rsid w:val="00730716"/>
    <w:rsid w:val="00730B8D"/>
    <w:rsid w:val="00730BF0"/>
    <w:rsid w:val="00730D77"/>
    <w:rsid w:val="0073196E"/>
    <w:rsid w:val="00731DA9"/>
    <w:rsid w:val="00732BFF"/>
    <w:rsid w:val="00733F85"/>
    <w:rsid w:val="007362E8"/>
    <w:rsid w:val="00736575"/>
    <w:rsid w:val="0073716F"/>
    <w:rsid w:val="00737A1A"/>
    <w:rsid w:val="00740586"/>
    <w:rsid w:val="0074066C"/>
    <w:rsid w:val="007407C8"/>
    <w:rsid w:val="00740A36"/>
    <w:rsid w:val="00741129"/>
    <w:rsid w:val="00741362"/>
    <w:rsid w:val="00741725"/>
    <w:rsid w:val="00741A89"/>
    <w:rsid w:val="00742034"/>
    <w:rsid w:val="00743CE7"/>
    <w:rsid w:val="00744393"/>
    <w:rsid w:val="0074463B"/>
    <w:rsid w:val="007450DC"/>
    <w:rsid w:val="007455A3"/>
    <w:rsid w:val="00746872"/>
    <w:rsid w:val="00747445"/>
    <w:rsid w:val="00747522"/>
    <w:rsid w:val="007504F3"/>
    <w:rsid w:val="00750DAB"/>
    <w:rsid w:val="00750DC5"/>
    <w:rsid w:val="00751703"/>
    <w:rsid w:val="00751867"/>
    <w:rsid w:val="00752B5F"/>
    <w:rsid w:val="00752C3C"/>
    <w:rsid w:val="00753826"/>
    <w:rsid w:val="00753B2B"/>
    <w:rsid w:val="0075499C"/>
    <w:rsid w:val="00754B60"/>
    <w:rsid w:val="00754CA0"/>
    <w:rsid w:val="0075627F"/>
    <w:rsid w:val="007562A9"/>
    <w:rsid w:val="00756DE4"/>
    <w:rsid w:val="007578F5"/>
    <w:rsid w:val="00760657"/>
    <w:rsid w:val="0076147A"/>
    <w:rsid w:val="007619D5"/>
    <w:rsid w:val="00761DC1"/>
    <w:rsid w:val="00761DCF"/>
    <w:rsid w:val="007630A0"/>
    <w:rsid w:val="00764044"/>
    <w:rsid w:val="00764430"/>
    <w:rsid w:val="007654C8"/>
    <w:rsid w:val="00765A54"/>
    <w:rsid w:val="00765EAB"/>
    <w:rsid w:val="00766835"/>
    <w:rsid w:val="00766B03"/>
    <w:rsid w:val="00766D33"/>
    <w:rsid w:val="0076721B"/>
    <w:rsid w:val="00767C20"/>
    <w:rsid w:val="00767D59"/>
    <w:rsid w:val="0077048D"/>
    <w:rsid w:val="007708D4"/>
    <w:rsid w:val="00770AE2"/>
    <w:rsid w:val="00771A9B"/>
    <w:rsid w:val="00771D4C"/>
    <w:rsid w:val="00772269"/>
    <w:rsid w:val="00772E36"/>
    <w:rsid w:val="00772EA5"/>
    <w:rsid w:val="007733F2"/>
    <w:rsid w:val="0077388C"/>
    <w:rsid w:val="00773B38"/>
    <w:rsid w:val="00773F31"/>
    <w:rsid w:val="007743AE"/>
    <w:rsid w:val="007744A0"/>
    <w:rsid w:val="00774AE1"/>
    <w:rsid w:val="00774BF3"/>
    <w:rsid w:val="00774E33"/>
    <w:rsid w:val="00775D31"/>
    <w:rsid w:val="0077642F"/>
    <w:rsid w:val="00776884"/>
    <w:rsid w:val="007772B0"/>
    <w:rsid w:val="00777C26"/>
    <w:rsid w:val="007809E2"/>
    <w:rsid w:val="00780BEA"/>
    <w:rsid w:val="00780D35"/>
    <w:rsid w:val="00781193"/>
    <w:rsid w:val="0078132A"/>
    <w:rsid w:val="007817E2"/>
    <w:rsid w:val="007821C6"/>
    <w:rsid w:val="007825A9"/>
    <w:rsid w:val="00782BD7"/>
    <w:rsid w:val="00783B1C"/>
    <w:rsid w:val="0078414F"/>
    <w:rsid w:val="00785576"/>
    <w:rsid w:val="00785792"/>
    <w:rsid w:val="00785944"/>
    <w:rsid w:val="00785CBB"/>
    <w:rsid w:val="00786B39"/>
    <w:rsid w:val="00787003"/>
    <w:rsid w:val="00787AB6"/>
    <w:rsid w:val="00787BF7"/>
    <w:rsid w:val="00787FEC"/>
    <w:rsid w:val="007902DC"/>
    <w:rsid w:val="0079072A"/>
    <w:rsid w:val="00790A0B"/>
    <w:rsid w:val="00791AAB"/>
    <w:rsid w:val="00791B28"/>
    <w:rsid w:val="007920BA"/>
    <w:rsid w:val="00792C80"/>
    <w:rsid w:val="00793058"/>
    <w:rsid w:val="0079334B"/>
    <w:rsid w:val="00793435"/>
    <w:rsid w:val="00794078"/>
    <w:rsid w:val="0079410E"/>
    <w:rsid w:val="00794820"/>
    <w:rsid w:val="00795292"/>
    <w:rsid w:val="00795919"/>
    <w:rsid w:val="00796E98"/>
    <w:rsid w:val="007974F5"/>
    <w:rsid w:val="00797639"/>
    <w:rsid w:val="00797746"/>
    <w:rsid w:val="007A1167"/>
    <w:rsid w:val="007A123E"/>
    <w:rsid w:val="007A13DB"/>
    <w:rsid w:val="007A2A74"/>
    <w:rsid w:val="007A2E7D"/>
    <w:rsid w:val="007A3189"/>
    <w:rsid w:val="007A3821"/>
    <w:rsid w:val="007A3A23"/>
    <w:rsid w:val="007A4AF1"/>
    <w:rsid w:val="007A4C2B"/>
    <w:rsid w:val="007A4E3A"/>
    <w:rsid w:val="007A5020"/>
    <w:rsid w:val="007A577E"/>
    <w:rsid w:val="007A5F50"/>
    <w:rsid w:val="007A6252"/>
    <w:rsid w:val="007A635D"/>
    <w:rsid w:val="007A6B15"/>
    <w:rsid w:val="007A711F"/>
    <w:rsid w:val="007A7267"/>
    <w:rsid w:val="007A7EBC"/>
    <w:rsid w:val="007B0B96"/>
    <w:rsid w:val="007B12CB"/>
    <w:rsid w:val="007B13A8"/>
    <w:rsid w:val="007B1727"/>
    <w:rsid w:val="007B19D9"/>
    <w:rsid w:val="007B1AF6"/>
    <w:rsid w:val="007B1F6F"/>
    <w:rsid w:val="007B1FB0"/>
    <w:rsid w:val="007B35C0"/>
    <w:rsid w:val="007B3F7E"/>
    <w:rsid w:val="007B4F8C"/>
    <w:rsid w:val="007B542E"/>
    <w:rsid w:val="007B5880"/>
    <w:rsid w:val="007B5C80"/>
    <w:rsid w:val="007B5D53"/>
    <w:rsid w:val="007B6009"/>
    <w:rsid w:val="007B636C"/>
    <w:rsid w:val="007B638C"/>
    <w:rsid w:val="007B63C7"/>
    <w:rsid w:val="007B6784"/>
    <w:rsid w:val="007B6F63"/>
    <w:rsid w:val="007B745C"/>
    <w:rsid w:val="007B757B"/>
    <w:rsid w:val="007B79BC"/>
    <w:rsid w:val="007C05E3"/>
    <w:rsid w:val="007C13D2"/>
    <w:rsid w:val="007C1A0B"/>
    <w:rsid w:val="007C1AD8"/>
    <w:rsid w:val="007C1BB6"/>
    <w:rsid w:val="007C1F7D"/>
    <w:rsid w:val="007C21BD"/>
    <w:rsid w:val="007C2DBE"/>
    <w:rsid w:val="007C2E4D"/>
    <w:rsid w:val="007C3872"/>
    <w:rsid w:val="007C3A72"/>
    <w:rsid w:val="007C3E33"/>
    <w:rsid w:val="007C40CD"/>
    <w:rsid w:val="007C4C5D"/>
    <w:rsid w:val="007C4EDE"/>
    <w:rsid w:val="007C584F"/>
    <w:rsid w:val="007C6280"/>
    <w:rsid w:val="007C650D"/>
    <w:rsid w:val="007C676B"/>
    <w:rsid w:val="007C68A0"/>
    <w:rsid w:val="007C6FB2"/>
    <w:rsid w:val="007C7262"/>
    <w:rsid w:val="007C7BA9"/>
    <w:rsid w:val="007D000E"/>
    <w:rsid w:val="007D128A"/>
    <w:rsid w:val="007D12E4"/>
    <w:rsid w:val="007D208B"/>
    <w:rsid w:val="007D2283"/>
    <w:rsid w:val="007D28E7"/>
    <w:rsid w:val="007D2E31"/>
    <w:rsid w:val="007D3232"/>
    <w:rsid w:val="007D3A18"/>
    <w:rsid w:val="007D3BE8"/>
    <w:rsid w:val="007D47DE"/>
    <w:rsid w:val="007D5427"/>
    <w:rsid w:val="007D5E24"/>
    <w:rsid w:val="007D70F4"/>
    <w:rsid w:val="007D7747"/>
    <w:rsid w:val="007D7DCD"/>
    <w:rsid w:val="007E208D"/>
    <w:rsid w:val="007E2539"/>
    <w:rsid w:val="007E27DE"/>
    <w:rsid w:val="007E2C49"/>
    <w:rsid w:val="007E2CF8"/>
    <w:rsid w:val="007E3300"/>
    <w:rsid w:val="007E3423"/>
    <w:rsid w:val="007E34BA"/>
    <w:rsid w:val="007E37BE"/>
    <w:rsid w:val="007E3994"/>
    <w:rsid w:val="007E460D"/>
    <w:rsid w:val="007E4C55"/>
    <w:rsid w:val="007E5272"/>
    <w:rsid w:val="007E5371"/>
    <w:rsid w:val="007E5AE4"/>
    <w:rsid w:val="007E5BF1"/>
    <w:rsid w:val="007F03FD"/>
    <w:rsid w:val="007F0986"/>
    <w:rsid w:val="007F0DE4"/>
    <w:rsid w:val="007F0E1E"/>
    <w:rsid w:val="007F1960"/>
    <w:rsid w:val="007F24D3"/>
    <w:rsid w:val="007F2C8C"/>
    <w:rsid w:val="007F3023"/>
    <w:rsid w:val="007F33AE"/>
    <w:rsid w:val="007F3E07"/>
    <w:rsid w:val="007F4089"/>
    <w:rsid w:val="007F408A"/>
    <w:rsid w:val="007F579D"/>
    <w:rsid w:val="007F6C65"/>
    <w:rsid w:val="007F6CE3"/>
    <w:rsid w:val="007F6ED4"/>
    <w:rsid w:val="007F7860"/>
    <w:rsid w:val="008004CF"/>
    <w:rsid w:val="00800B60"/>
    <w:rsid w:val="008018AD"/>
    <w:rsid w:val="00801EB7"/>
    <w:rsid w:val="00802788"/>
    <w:rsid w:val="008029AA"/>
    <w:rsid w:val="00802CF1"/>
    <w:rsid w:val="00802EFA"/>
    <w:rsid w:val="008039C8"/>
    <w:rsid w:val="0080402E"/>
    <w:rsid w:val="00804755"/>
    <w:rsid w:val="00804F9A"/>
    <w:rsid w:val="008051C7"/>
    <w:rsid w:val="00805F0D"/>
    <w:rsid w:val="00806167"/>
    <w:rsid w:val="0080628C"/>
    <w:rsid w:val="00806457"/>
    <w:rsid w:val="00806596"/>
    <w:rsid w:val="008073C9"/>
    <w:rsid w:val="008079FB"/>
    <w:rsid w:val="00807CF1"/>
    <w:rsid w:val="0081078B"/>
    <w:rsid w:val="00810B4B"/>
    <w:rsid w:val="00810E33"/>
    <w:rsid w:val="00810E66"/>
    <w:rsid w:val="00810F79"/>
    <w:rsid w:val="00811244"/>
    <w:rsid w:val="00811555"/>
    <w:rsid w:val="00811669"/>
    <w:rsid w:val="008122DD"/>
    <w:rsid w:val="00812C30"/>
    <w:rsid w:val="00812F2E"/>
    <w:rsid w:val="00813336"/>
    <w:rsid w:val="008143B1"/>
    <w:rsid w:val="00814D24"/>
    <w:rsid w:val="00815715"/>
    <w:rsid w:val="0081598C"/>
    <w:rsid w:val="00815ABE"/>
    <w:rsid w:val="00815F08"/>
    <w:rsid w:val="00815FA8"/>
    <w:rsid w:val="00816518"/>
    <w:rsid w:val="00816AEB"/>
    <w:rsid w:val="00816B87"/>
    <w:rsid w:val="008174A0"/>
    <w:rsid w:val="00817963"/>
    <w:rsid w:val="00820021"/>
    <w:rsid w:val="00820B7B"/>
    <w:rsid w:val="0082130E"/>
    <w:rsid w:val="0082157D"/>
    <w:rsid w:val="008221BB"/>
    <w:rsid w:val="00822321"/>
    <w:rsid w:val="008224A7"/>
    <w:rsid w:val="00822676"/>
    <w:rsid w:val="008226A7"/>
    <w:rsid w:val="008233D6"/>
    <w:rsid w:val="0082366A"/>
    <w:rsid w:val="00823E68"/>
    <w:rsid w:val="00823F49"/>
    <w:rsid w:val="008243F8"/>
    <w:rsid w:val="00824462"/>
    <w:rsid w:val="00824745"/>
    <w:rsid w:val="0082641C"/>
    <w:rsid w:val="0082645F"/>
    <w:rsid w:val="00826B5C"/>
    <w:rsid w:val="00826F75"/>
    <w:rsid w:val="00827513"/>
    <w:rsid w:val="00827618"/>
    <w:rsid w:val="00827DB5"/>
    <w:rsid w:val="00827EAC"/>
    <w:rsid w:val="008302E9"/>
    <w:rsid w:val="00830A32"/>
    <w:rsid w:val="008323AD"/>
    <w:rsid w:val="00833387"/>
    <w:rsid w:val="0083356D"/>
    <w:rsid w:val="0083359E"/>
    <w:rsid w:val="00834110"/>
    <w:rsid w:val="0083479B"/>
    <w:rsid w:val="00834D72"/>
    <w:rsid w:val="00834D86"/>
    <w:rsid w:val="008352A7"/>
    <w:rsid w:val="00835732"/>
    <w:rsid w:val="00835A38"/>
    <w:rsid w:val="00835CA1"/>
    <w:rsid w:val="00836395"/>
    <w:rsid w:val="00836E2F"/>
    <w:rsid w:val="00836F32"/>
    <w:rsid w:val="00837E25"/>
    <w:rsid w:val="00840012"/>
    <w:rsid w:val="00840411"/>
    <w:rsid w:val="00840623"/>
    <w:rsid w:val="00840634"/>
    <w:rsid w:val="00840799"/>
    <w:rsid w:val="00840A40"/>
    <w:rsid w:val="00840D4D"/>
    <w:rsid w:val="00840DF2"/>
    <w:rsid w:val="008412D7"/>
    <w:rsid w:val="008419D4"/>
    <w:rsid w:val="00841B19"/>
    <w:rsid w:val="00841B41"/>
    <w:rsid w:val="00842603"/>
    <w:rsid w:val="0084292D"/>
    <w:rsid w:val="00843C36"/>
    <w:rsid w:val="0084420B"/>
    <w:rsid w:val="0084464D"/>
    <w:rsid w:val="0084481F"/>
    <w:rsid w:val="00845B49"/>
    <w:rsid w:val="00845EE3"/>
    <w:rsid w:val="008461C3"/>
    <w:rsid w:val="008461EE"/>
    <w:rsid w:val="00846B0B"/>
    <w:rsid w:val="00846B4B"/>
    <w:rsid w:val="00846F5A"/>
    <w:rsid w:val="008473C7"/>
    <w:rsid w:val="00847623"/>
    <w:rsid w:val="00847756"/>
    <w:rsid w:val="00847C13"/>
    <w:rsid w:val="00847D1A"/>
    <w:rsid w:val="00850648"/>
    <w:rsid w:val="0085127C"/>
    <w:rsid w:val="00851E0C"/>
    <w:rsid w:val="008523C2"/>
    <w:rsid w:val="00852436"/>
    <w:rsid w:val="008524EF"/>
    <w:rsid w:val="00853999"/>
    <w:rsid w:val="00853A91"/>
    <w:rsid w:val="00853F78"/>
    <w:rsid w:val="00854C69"/>
    <w:rsid w:val="00854D7B"/>
    <w:rsid w:val="00855137"/>
    <w:rsid w:val="00855273"/>
    <w:rsid w:val="0085553B"/>
    <w:rsid w:val="00855D47"/>
    <w:rsid w:val="00856787"/>
    <w:rsid w:val="0085684C"/>
    <w:rsid w:val="008568DF"/>
    <w:rsid w:val="0085694F"/>
    <w:rsid w:val="00856EFF"/>
    <w:rsid w:val="00857121"/>
    <w:rsid w:val="00857CDF"/>
    <w:rsid w:val="00857FB4"/>
    <w:rsid w:val="008603EF"/>
    <w:rsid w:val="008604D1"/>
    <w:rsid w:val="0086177D"/>
    <w:rsid w:val="00861808"/>
    <w:rsid w:val="00861B13"/>
    <w:rsid w:val="00862559"/>
    <w:rsid w:val="00862CD1"/>
    <w:rsid w:val="00862F67"/>
    <w:rsid w:val="008630EB"/>
    <w:rsid w:val="0086323E"/>
    <w:rsid w:val="0086445A"/>
    <w:rsid w:val="008647C6"/>
    <w:rsid w:val="00864E74"/>
    <w:rsid w:val="00866480"/>
    <w:rsid w:val="00866B95"/>
    <w:rsid w:val="00867085"/>
    <w:rsid w:val="008707E9"/>
    <w:rsid w:val="00870BA6"/>
    <w:rsid w:val="00870E3E"/>
    <w:rsid w:val="00870E8B"/>
    <w:rsid w:val="008712EE"/>
    <w:rsid w:val="00871937"/>
    <w:rsid w:val="00871A1C"/>
    <w:rsid w:val="00871DB4"/>
    <w:rsid w:val="0087229B"/>
    <w:rsid w:val="008723E9"/>
    <w:rsid w:val="0087288C"/>
    <w:rsid w:val="00873222"/>
    <w:rsid w:val="008733FD"/>
    <w:rsid w:val="00873576"/>
    <w:rsid w:val="00873A26"/>
    <w:rsid w:val="00873A6A"/>
    <w:rsid w:val="00873D72"/>
    <w:rsid w:val="00873EA2"/>
    <w:rsid w:val="00874438"/>
    <w:rsid w:val="00874FDA"/>
    <w:rsid w:val="008762C7"/>
    <w:rsid w:val="00876935"/>
    <w:rsid w:val="00876B3D"/>
    <w:rsid w:val="00876E47"/>
    <w:rsid w:val="008775A9"/>
    <w:rsid w:val="008778B5"/>
    <w:rsid w:val="008778C4"/>
    <w:rsid w:val="00877DE8"/>
    <w:rsid w:val="0088056A"/>
    <w:rsid w:val="008813BF"/>
    <w:rsid w:val="0088162B"/>
    <w:rsid w:val="008819A2"/>
    <w:rsid w:val="00881DBA"/>
    <w:rsid w:val="0088272F"/>
    <w:rsid w:val="00882741"/>
    <w:rsid w:val="008827F4"/>
    <w:rsid w:val="00882910"/>
    <w:rsid w:val="00883155"/>
    <w:rsid w:val="008841D9"/>
    <w:rsid w:val="00884504"/>
    <w:rsid w:val="0088481C"/>
    <w:rsid w:val="00885B78"/>
    <w:rsid w:val="00885BF4"/>
    <w:rsid w:val="00885DC0"/>
    <w:rsid w:val="008869AC"/>
    <w:rsid w:val="008869C4"/>
    <w:rsid w:val="00886BEC"/>
    <w:rsid w:val="00886E07"/>
    <w:rsid w:val="00887183"/>
    <w:rsid w:val="0088741C"/>
    <w:rsid w:val="00887560"/>
    <w:rsid w:val="008875CA"/>
    <w:rsid w:val="00887B32"/>
    <w:rsid w:val="00887DCB"/>
    <w:rsid w:val="00887F93"/>
    <w:rsid w:val="00890A8E"/>
    <w:rsid w:val="00890D7A"/>
    <w:rsid w:val="00891793"/>
    <w:rsid w:val="00891D5E"/>
    <w:rsid w:val="00891DF4"/>
    <w:rsid w:val="00891E36"/>
    <w:rsid w:val="00893A7A"/>
    <w:rsid w:val="00893ED3"/>
    <w:rsid w:val="008946D6"/>
    <w:rsid w:val="00896BD1"/>
    <w:rsid w:val="0089764A"/>
    <w:rsid w:val="008976A2"/>
    <w:rsid w:val="00897B3D"/>
    <w:rsid w:val="00897E85"/>
    <w:rsid w:val="00897F87"/>
    <w:rsid w:val="008A079A"/>
    <w:rsid w:val="008A14F9"/>
    <w:rsid w:val="008A1943"/>
    <w:rsid w:val="008A2067"/>
    <w:rsid w:val="008A21EB"/>
    <w:rsid w:val="008A2560"/>
    <w:rsid w:val="008A4635"/>
    <w:rsid w:val="008A473B"/>
    <w:rsid w:val="008A4756"/>
    <w:rsid w:val="008A48A1"/>
    <w:rsid w:val="008A5024"/>
    <w:rsid w:val="008A50F6"/>
    <w:rsid w:val="008A510E"/>
    <w:rsid w:val="008A599E"/>
    <w:rsid w:val="008A5F9E"/>
    <w:rsid w:val="008A6740"/>
    <w:rsid w:val="008A6784"/>
    <w:rsid w:val="008A6A52"/>
    <w:rsid w:val="008A6BA4"/>
    <w:rsid w:val="008A7442"/>
    <w:rsid w:val="008A7F98"/>
    <w:rsid w:val="008B019A"/>
    <w:rsid w:val="008B0C4E"/>
    <w:rsid w:val="008B0F7C"/>
    <w:rsid w:val="008B100A"/>
    <w:rsid w:val="008B1165"/>
    <w:rsid w:val="008B23EC"/>
    <w:rsid w:val="008B2600"/>
    <w:rsid w:val="008B2CD0"/>
    <w:rsid w:val="008B2F07"/>
    <w:rsid w:val="008B31C0"/>
    <w:rsid w:val="008B3404"/>
    <w:rsid w:val="008B4B09"/>
    <w:rsid w:val="008B4EBC"/>
    <w:rsid w:val="008B534F"/>
    <w:rsid w:val="008B6413"/>
    <w:rsid w:val="008B6CA9"/>
    <w:rsid w:val="008B7695"/>
    <w:rsid w:val="008C0362"/>
    <w:rsid w:val="008C0489"/>
    <w:rsid w:val="008C1028"/>
    <w:rsid w:val="008C1092"/>
    <w:rsid w:val="008C2783"/>
    <w:rsid w:val="008C2BB9"/>
    <w:rsid w:val="008C322A"/>
    <w:rsid w:val="008C34EE"/>
    <w:rsid w:val="008C352F"/>
    <w:rsid w:val="008C4439"/>
    <w:rsid w:val="008C44DB"/>
    <w:rsid w:val="008C4699"/>
    <w:rsid w:val="008C48E7"/>
    <w:rsid w:val="008C4C23"/>
    <w:rsid w:val="008C51DF"/>
    <w:rsid w:val="008C5440"/>
    <w:rsid w:val="008C5581"/>
    <w:rsid w:val="008C5660"/>
    <w:rsid w:val="008C6966"/>
    <w:rsid w:val="008C6B12"/>
    <w:rsid w:val="008C6B1E"/>
    <w:rsid w:val="008C6D89"/>
    <w:rsid w:val="008C731A"/>
    <w:rsid w:val="008C759D"/>
    <w:rsid w:val="008C7B20"/>
    <w:rsid w:val="008C7F04"/>
    <w:rsid w:val="008D00F0"/>
    <w:rsid w:val="008D1254"/>
    <w:rsid w:val="008D139C"/>
    <w:rsid w:val="008D1DCC"/>
    <w:rsid w:val="008D210E"/>
    <w:rsid w:val="008D226A"/>
    <w:rsid w:val="008D272D"/>
    <w:rsid w:val="008D2BF5"/>
    <w:rsid w:val="008D2FE4"/>
    <w:rsid w:val="008D3576"/>
    <w:rsid w:val="008D37AF"/>
    <w:rsid w:val="008D42C5"/>
    <w:rsid w:val="008D4364"/>
    <w:rsid w:val="008D473B"/>
    <w:rsid w:val="008D5C5C"/>
    <w:rsid w:val="008D639C"/>
    <w:rsid w:val="008D76DF"/>
    <w:rsid w:val="008D7D29"/>
    <w:rsid w:val="008D7ECD"/>
    <w:rsid w:val="008E0071"/>
    <w:rsid w:val="008E041A"/>
    <w:rsid w:val="008E05A0"/>
    <w:rsid w:val="008E0C35"/>
    <w:rsid w:val="008E0D22"/>
    <w:rsid w:val="008E1020"/>
    <w:rsid w:val="008E1C06"/>
    <w:rsid w:val="008E2485"/>
    <w:rsid w:val="008E2872"/>
    <w:rsid w:val="008E29DC"/>
    <w:rsid w:val="008E2B59"/>
    <w:rsid w:val="008E2BAF"/>
    <w:rsid w:val="008E34DE"/>
    <w:rsid w:val="008E3735"/>
    <w:rsid w:val="008E3B74"/>
    <w:rsid w:val="008E4529"/>
    <w:rsid w:val="008E48B0"/>
    <w:rsid w:val="008E4C40"/>
    <w:rsid w:val="008E4E65"/>
    <w:rsid w:val="008E599B"/>
    <w:rsid w:val="008E5C0F"/>
    <w:rsid w:val="008E5FB9"/>
    <w:rsid w:val="008E61A4"/>
    <w:rsid w:val="008E6CE2"/>
    <w:rsid w:val="008E6DA0"/>
    <w:rsid w:val="008E6EA0"/>
    <w:rsid w:val="008E7213"/>
    <w:rsid w:val="008E72B2"/>
    <w:rsid w:val="008E7569"/>
    <w:rsid w:val="008E7825"/>
    <w:rsid w:val="008E79CA"/>
    <w:rsid w:val="008E7A83"/>
    <w:rsid w:val="008E7CBD"/>
    <w:rsid w:val="008F02B5"/>
    <w:rsid w:val="008F0B0D"/>
    <w:rsid w:val="008F0B10"/>
    <w:rsid w:val="008F242E"/>
    <w:rsid w:val="008F24F5"/>
    <w:rsid w:val="008F59DE"/>
    <w:rsid w:val="008F5DD9"/>
    <w:rsid w:val="008F62CC"/>
    <w:rsid w:val="008F6A35"/>
    <w:rsid w:val="008F7ADC"/>
    <w:rsid w:val="008F7E1B"/>
    <w:rsid w:val="009006B1"/>
    <w:rsid w:val="009008F9"/>
    <w:rsid w:val="009009CE"/>
    <w:rsid w:val="00900AD8"/>
    <w:rsid w:val="00900E8B"/>
    <w:rsid w:val="0090142A"/>
    <w:rsid w:val="00901912"/>
    <w:rsid w:val="00901A96"/>
    <w:rsid w:val="00901C75"/>
    <w:rsid w:val="00902785"/>
    <w:rsid w:val="009031D5"/>
    <w:rsid w:val="00903FF8"/>
    <w:rsid w:val="00904870"/>
    <w:rsid w:val="00904A22"/>
    <w:rsid w:val="0090508D"/>
    <w:rsid w:val="009059F4"/>
    <w:rsid w:val="00905A93"/>
    <w:rsid w:val="00910BDE"/>
    <w:rsid w:val="00911AD4"/>
    <w:rsid w:val="00911FCC"/>
    <w:rsid w:val="009129D5"/>
    <w:rsid w:val="00912E15"/>
    <w:rsid w:val="00913D8A"/>
    <w:rsid w:val="00913DE3"/>
    <w:rsid w:val="00913E9C"/>
    <w:rsid w:val="0091412B"/>
    <w:rsid w:val="00914384"/>
    <w:rsid w:val="00915084"/>
    <w:rsid w:val="009163CD"/>
    <w:rsid w:val="009163EB"/>
    <w:rsid w:val="00916526"/>
    <w:rsid w:val="00916FAA"/>
    <w:rsid w:val="00917290"/>
    <w:rsid w:val="00917CAD"/>
    <w:rsid w:val="00917D62"/>
    <w:rsid w:val="00917EBE"/>
    <w:rsid w:val="0092085C"/>
    <w:rsid w:val="00920ADB"/>
    <w:rsid w:val="00920EEB"/>
    <w:rsid w:val="009211A5"/>
    <w:rsid w:val="00921D03"/>
    <w:rsid w:val="00922413"/>
    <w:rsid w:val="00922549"/>
    <w:rsid w:val="00922D52"/>
    <w:rsid w:val="00924948"/>
    <w:rsid w:val="00924C8F"/>
    <w:rsid w:val="00924D41"/>
    <w:rsid w:val="0092529B"/>
    <w:rsid w:val="0092554A"/>
    <w:rsid w:val="009256B7"/>
    <w:rsid w:val="009258FB"/>
    <w:rsid w:val="0092642F"/>
    <w:rsid w:val="00926863"/>
    <w:rsid w:val="00927581"/>
    <w:rsid w:val="00927806"/>
    <w:rsid w:val="00930078"/>
    <w:rsid w:val="00930152"/>
    <w:rsid w:val="00930B35"/>
    <w:rsid w:val="009317BC"/>
    <w:rsid w:val="00931834"/>
    <w:rsid w:val="0093193F"/>
    <w:rsid w:val="009322A1"/>
    <w:rsid w:val="009322D0"/>
    <w:rsid w:val="009325D9"/>
    <w:rsid w:val="0093272B"/>
    <w:rsid w:val="0093291F"/>
    <w:rsid w:val="00932C5C"/>
    <w:rsid w:val="00932FE8"/>
    <w:rsid w:val="0093360C"/>
    <w:rsid w:val="0093377C"/>
    <w:rsid w:val="00933D11"/>
    <w:rsid w:val="00934987"/>
    <w:rsid w:val="00934B64"/>
    <w:rsid w:val="009357F7"/>
    <w:rsid w:val="00935CEE"/>
    <w:rsid w:val="00936394"/>
    <w:rsid w:val="009367A9"/>
    <w:rsid w:val="00936F28"/>
    <w:rsid w:val="00937AD0"/>
    <w:rsid w:val="00937C38"/>
    <w:rsid w:val="00940399"/>
    <w:rsid w:val="009403BB"/>
    <w:rsid w:val="009407B5"/>
    <w:rsid w:val="00941232"/>
    <w:rsid w:val="009413C6"/>
    <w:rsid w:val="00941844"/>
    <w:rsid w:val="009418AC"/>
    <w:rsid w:val="00941AF0"/>
    <w:rsid w:val="00941E13"/>
    <w:rsid w:val="0094269B"/>
    <w:rsid w:val="00942D9C"/>
    <w:rsid w:val="00943146"/>
    <w:rsid w:val="00943B61"/>
    <w:rsid w:val="009440C3"/>
    <w:rsid w:val="009443B4"/>
    <w:rsid w:val="0094442E"/>
    <w:rsid w:val="009444BC"/>
    <w:rsid w:val="009451E7"/>
    <w:rsid w:val="009452F0"/>
    <w:rsid w:val="0094595E"/>
    <w:rsid w:val="00945BFC"/>
    <w:rsid w:val="00946563"/>
    <w:rsid w:val="00946656"/>
    <w:rsid w:val="0094772E"/>
    <w:rsid w:val="009479F9"/>
    <w:rsid w:val="00947AF1"/>
    <w:rsid w:val="00947FA9"/>
    <w:rsid w:val="00950525"/>
    <w:rsid w:val="009509A8"/>
    <w:rsid w:val="00950A32"/>
    <w:rsid w:val="00950B67"/>
    <w:rsid w:val="00950E11"/>
    <w:rsid w:val="009511AE"/>
    <w:rsid w:val="00952413"/>
    <w:rsid w:val="009524CF"/>
    <w:rsid w:val="00952665"/>
    <w:rsid w:val="009530BC"/>
    <w:rsid w:val="0095324F"/>
    <w:rsid w:val="00954099"/>
    <w:rsid w:val="009540EE"/>
    <w:rsid w:val="0095481D"/>
    <w:rsid w:val="009549E6"/>
    <w:rsid w:val="00954EF8"/>
    <w:rsid w:val="009550CF"/>
    <w:rsid w:val="00955E79"/>
    <w:rsid w:val="00956158"/>
    <w:rsid w:val="00956E5D"/>
    <w:rsid w:val="00956E81"/>
    <w:rsid w:val="00957560"/>
    <w:rsid w:val="00960349"/>
    <w:rsid w:val="0096040C"/>
    <w:rsid w:val="009605F9"/>
    <w:rsid w:val="00961483"/>
    <w:rsid w:val="00961697"/>
    <w:rsid w:val="009617A0"/>
    <w:rsid w:val="00962291"/>
    <w:rsid w:val="00962ADF"/>
    <w:rsid w:val="00963F12"/>
    <w:rsid w:val="00963FE8"/>
    <w:rsid w:val="00963FF6"/>
    <w:rsid w:val="0096417B"/>
    <w:rsid w:val="00965325"/>
    <w:rsid w:val="0096538A"/>
    <w:rsid w:val="00965887"/>
    <w:rsid w:val="00965901"/>
    <w:rsid w:val="009659F8"/>
    <w:rsid w:val="00966664"/>
    <w:rsid w:val="00966E09"/>
    <w:rsid w:val="00967839"/>
    <w:rsid w:val="00967955"/>
    <w:rsid w:val="00967D3A"/>
    <w:rsid w:val="00967ED7"/>
    <w:rsid w:val="00967FD0"/>
    <w:rsid w:val="009703BC"/>
    <w:rsid w:val="009704DC"/>
    <w:rsid w:val="00970D76"/>
    <w:rsid w:val="00971402"/>
    <w:rsid w:val="0097174A"/>
    <w:rsid w:val="009718AF"/>
    <w:rsid w:val="00971FA7"/>
    <w:rsid w:val="00972504"/>
    <w:rsid w:val="00972997"/>
    <w:rsid w:val="009729A5"/>
    <w:rsid w:val="00972FE7"/>
    <w:rsid w:val="009731BD"/>
    <w:rsid w:val="00973308"/>
    <w:rsid w:val="00973445"/>
    <w:rsid w:val="009735B5"/>
    <w:rsid w:val="00973C74"/>
    <w:rsid w:val="00973DA2"/>
    <w:rsid w:val="00973EAE"/>
    <w:rsid w:val="0097405D"/>
    <w:rsid w:val="00974511"/>
    <w:rsid w:val="009750A7"/>
    <w:rsid w:val="009752CD"/>
    <w:rsid w:val="00975616"/>
    <w:rsid w:val="00975F09"/>
    <w:rsid w:val="00975FD2"/>
    <w:rsid w:val="009766F7"/>
    <w:rsid w:val="0097693C"/>
    <w:rsid w:val="00976D49"/>
    <w:rsid w:val="00976FE7"/>
    <w:rsid w:val="00977D26"/>
    <w:rsid w:val="009801FA"/>
    <w:rsid w:val="0098031A"/>
    <w:rsid w:val="009806C6"/>
    <w:rsid w:val="00980993"/>
    <w:rsid w:val="009812A0"/>
    <w:rsid w:val="0098190B"/>
    <w:rsid w:val="00981967"/>
    <w:rsid w:val="009821DC"/>
    <w:rsid w:val="00982735"/>
    <w:rsid w:val="00983A5E"/>
    <w:rsid w:val="00983BE7"/>
    <w:rsid w:val="009843DE"/>
    <w:rsid w:val="00985196"/>
    <w:rsid w:val="009852E2"/>
    <w:rsid w:val="00985697"/>
    <w:rsid w:val="0098587E"/>
    <w:rsid w:val="0098617E"/>
    <w:rsid w:val="00986A60"/>
    <w:rsid w:val="00987C6E"/>
    <w:rsid w:val="00987EE1"/>
    <w:rsid w:val="00990092"/>
    <w:rsid w:val="00990834"/>
    <w:rsid w:val="009918D9"/>
    <w:rsid w:val="00991EFF"/>
    <w:rsid w:val="00992527"/>
    <w:rsid w:val="00992831"/>
    <w:rsid w:val="0099380B"/>
    <w:rsid w:val="00993899"/>
    <w:rsid w:val="0099389A"/>
    <w:rsid w:val="00993DA2"/>
    <w:rsid w:val="00994658"/>
    <w:rsid w:val="00994EF4"/>
    <w:rsid w:val="00994F40"/>
    <w:rsid w:val="009977D7"/>
    <w:rsid w:val="009A0136"/>
    <w:rsid w:val="009A0721"/>
    <w:rsid w:val="009A078A"/>
    <w:rsid w:val="009A1643"/>
    <w:rsid w:val="009A1864"/>
    <w:rsid w:val="009A1E02"/>
    <w:rsid w:val="009A2B60"/>
    <w:rsid w:val="009A2C13"/>
    <w:rsid w:val="009A2CB8"/>
    <w:rsid w:val="009A2F9B"/>
    <w:rsid w:val="009A3C3E"/>
    <w:rsid w:val="009A3CC5"/>
    <w:rsid w:val="009A41BE"/>
    <w:rsid w:val="009A480D"/>
    <w:rsid w:val="009A4C0C"/>
    <w:rsid w:val="009A526E"/>
    <w:rsid w:val="009A5D92"/>
    <w:rsid w:val="009A5E38"/>
    <w:rsid w:val="009A6205"/>
    <w:rsid w:val="009A683E"/>
    <w:rsid w:val="009A6CBF"/>
    <w:rsid w:val="009A6EA3"/>
    <w:rsid w:val="009A7434"/>
    <w:rsid w:val="009A7D12"/>
    <w:rsid w:val="009A7F52"/>
    <w:rsid w:val="009B00AB"/>
    <w:rsid w:val="009B0230"/>
    <w:rsid w:val="009B085F"/>
    <w:rsid w:val="009B0CED"/>
    <w:rsid w:val="009B199D"/>
    <w:rsid w:val="009B292B"/>
    <w:rsid w:val="009B2A53"/>
    <w:rsid w:val="009B30A3"/>
    <w:rsid w:val="009B3739"/>
    <w:rsid w:val="009B4734"/>
    <w:rsid w:val="009B49B0"/>
    <w:rsid w:val="009B4C28"/>
    <w:rsid w:val="009B4CC2"/>
    <w:rsid w:val="009B4EEB"/>
    <w:rsid w:val="009B545B"/>
    <w:rsid w:val="009B549E"/>
    <w:rsid w:val="009B56BE"/>
    <w:rsid w:val="009B5866"/>
    <w:rsid w:val="009B595C"/>
    <w:rsid w:val="009B5BE7"/>
    <w:rsid w:val="009B5CDA"/>
    <w:rsid w:val="009B64AF"/>
    <w:rsid w:val="009B6643"/>
    <w:rsid w:val="009B6A90"/>
    <w:rsid w:val="009B7BC5"/>
    <w:rsid w:val="009C0260"/>
    <w:rsid w:val="009C051E"/>
    <w:rsid w:val="009C0BDD"/>
    <w:rsid w:val="009C0BE8"/>
    <w:rsid w:val="009C0FBE"/>
    <w:rsid w:val="009C2638"/>
    <w:rsid w:val="009C27C4"/>
    <w:rsid w:val="009C280E"/>
    <w:rsid w:val="009C2A10"/>
    <w:rsid w:val="009C2BFD"/>
    <w:rsid w:val="009C2F95"/>
    <w:rsid w:val="009C31F9"/>
    <w:rsid w:val="009C3BAA"/>
    <w:rsid w:val="009C4265"/>
    <w:rsid w:val="009C426E"/>
    <w:rsid w:val="009C4E5A"/>
    <w:rsid w:val="009C5061"/>
    <w:rsid w:val="009C5626"/>
    <w:rsid w:val="009C5D4D"/>
    <w:rsid w:val="009C6928"/>
    <w:rsid w:val="009C69A0"/>
    <w:rsid w:val="009C7E0E"/>
    <w:rsid w:val="009D04EC"/>
    <w:rsid w:val="009D1676"/>
    <w:rsid w:val="009D1AAE"/>
    <w:rsid w:val="009D206E"/>
    <w:rsid w:val="009D20CF"/>
    <w:rsid w:val="009D2360"/>
    <w:rsid w:val="009D2566"/>
    <w:rsid w:val="009D2B87"/>
    <w:rsid w:val="009D2DF1"/>
    <w:rsid w:val="009D34A4"/>
    <w:rsid w:val="009D3CF7"/>
    <w:rsid w:val="009D3FC0"/>
    <w:rsid w:val="009D4A77"/>
    <w:rsid w:val="009D5C04"/>
    <w:rsid w:val="009D621B"/>
    <w:rsid w:val="009D752F"/>
    <w:rsid w:val="009D75AA"/>
    <w:rsid w:val="009D7E0A"/>
    <w:rsid w:val="009E0513"/>
    <w:rsid w:val="009E0B63"/>
    <w:rsid w:val="009E1019"/>
    <w:rsid w:val="009E1927"/>
    <w:rsid w:val="009E1928"/>
    <w:rsid w:val="009E21FE"/>
    <w:rsid w:val="009E2725"/>
    <w:rsid w:val="009E3176"/>
    <w:rsid w:val="009E3BD8"/>
    <w:rsid w:val="009E3C69"/>
    <w:rsid w:val="009E40B8"/>
    <w:rsid w:val="009E4F0E"/>
    <w:rsid w:val="009E5F29"/>
    <w:rsid w:val="009E663E"/>
    <w:rsid w:val="009E7473"/>
    <w:rsid w:val="009E79B0"/>
    <w:rsid w:val="009E7D15"/>
    <w:rsid w:val="009F0313"/>
    <w:rsid w:val="009F0BFD"/>
    <w:rsid w:val="009F1B0C"/>
    <w:rsid w:val="009F20B1"/>
    <w:rsid w:val="009F27BA"/>
    <w:rsid w:val="009F2875"/>
    <w:rsid w:val="009F365B"/>
    <w:rsid w:val="009F3E13"/>
    <w:rsid w:val="009F3E8B"/>
    <w:rsid w:val="009F40CD"/>
    <w:rsid w:val="009F41F9"/>
    <w:rsid w:val="009F4201"/>
    <w:rsid w:val="009F4A52"/>
    <w:rsid w:val="009F4C4D"/>
    <w:rsid w:val="009F4C5C"/>
    <w:rsid w:val="009F4DAB"/>
    <w:rsid w:val="009F5706"/>
    <w:rsid w:val="009F620A"/>
    <w:rsid w:val="009F6B25"/>
    <w:rsid w:val="009F700F"/>
    <w:rsid w:val="009F72F6"/>
    <w:rsid w:val="009F74D7"/>
    <w:rsid w:val="009F767B"/>
    <w:rsid w:val="009F7C36"/>
    <w:rsid w:val="00A0076D"/>
    <w:rsid w:val="00A00A9D"/>
    <w:rsid w:val="00A01031"/>
    <w:rsid w:val="00A01C8D"/>
    <w:rsid w:val="00A0249D"/>
    <w:rsid w:val="00A027D2"/>
    <w:rsid w:val="00A02A3C"/>
    <w:rsid w:val="00A02A6F"/>
    <w:rsid w:val="00A02E8A"/>
    <w:rsid w:val="00A03018"/>
    <w:rsid w:val="00A03B1E"/>
    <w:rsid w:val="00A044BE"/>
    <w:rsid w:val="00A0492C"/>
    <w:rsid w:val="00A050CC"/>
    <w:rsid w:val="00A05148"/>
    <w:rsid w:val="00A051F3"/>
    <w:rsid w:val="00A05CC3"/>
    <w:rsid w:val="00A05E28"/>
    <w:rsid w:val="00A065A7"/>
    <w:rsid w:val="00A0694A"/>
    <w:rsid w:val="00A06CD2"/>
    <w:rsid w:val="00A070C5"/>
    <w:rsid w:val="00A0783E"/>
    <w:rsid w:val="00A07AE4"/>
    <w:rsid w:val="00A07F70"/>
    <w:rsid w:val="00A1048F"/>
    <w:rsid w:val="00A1081E"/>
    <w:rsid w:val="00A10F66"/>
    <w:rsid w:val="00A1273D"/>
    <w:rsid w:val="00A13018"/>
    <w:rsid w:val="00A134A7"/>
    <w:rsid w:val="00A13726"/>
    <w:rsid w:val="00A13A32"/>
    <w:rsid w:val="00A13A9D"/>
    <w:rsid w:val="00A13D91"/>
    <w:rsid w:val="00A1411C"/>
    <w:rsid w:val="00A14237"/>
    <w:rsid w:val="00A1426C"/>
    <w:rsid w:val="00A14296"/>
    <w:rsid w:val="00A14579"/>
    <w:rsid w:val="00A14D15"/>
    <w:rsid w:val="00A14E34"/>
    <w:rsid w:val="00A14ED1"/>
    <w:rsid w:val="00A15E49"/>
    <w:rsid w:val="00A167E6"/>
    <w:rsid w:val="00A168B1"/>
    <w:rsid w:val="00A16C90"/>
    <w:rsid w:val="00A17319"/>
    <w:rsid w:val="00A173C9"/>
    <w:rsid w:val="00A17486"/>
    <w:rsid w:val="00A1758E"/>
    <w:rsid w:val="00A203C8"/>
    <w:rsid w:val="00A2137F"/>
    <w:rsid w:val="00A21511"/>
    <w:rsid w:val="00A21978"/>
    <w:rsid w:val="00A21BCE"/>
    <w:rsid w:val="00A21EFF"/>
    <w:rsid w:val="00A21F50"/>
    <w:rsid w:val="00A2234E"/>
    <w:rsid w:val="00A22FAA"/>
    <w:rsid w:val="00A23A1D"/>
    <w:rsid w:val="00A24A18"/>
    <w:rsid w:val="00A25339"/>
    <w:rsid w:val="00A253AD"/>
    <w:rsid w:val="00A25584"/>
    <w:rsid w:val="00A2566A"/>
    <w:rsid w:val="00A25EC0"/>
    <w:rsid w:val="00A25F85"/>
    <w:rsid w:val="00A2678E"/>
    <w:rsid w:val="00A271C8"/>
    <w:rsid w:val="00A27546"/>
    <w:rsid w:val="00A303B4"/>
    <w:rsid w:val="00A30CEA"/>
    <w:rsid w:val="00A30D17"/>
    <w:rsid w:val="00A313AE"/>
    <w:rsid w:val="00A319B6"/>
    <w:rsid w:val="00A31ACE"/>
    <w:rsid w:val="00A31BBD"/>
    <w:rsid w:val="00A323FE"/>
    <w:rsid w:val="00A32764"/>
    <w:rsid w:val="00A3288C"/>
    <w:rsid w:val="00A33803"/>
    <w:rsid w:val="00A3386F"/>
    <w:rsid w:val="00A33D57"/>
    <w:rsid w:val="00A34363"/>
    <w:rsid w:val="00A34586"/>
    <w:rsid w:val="00A348CD"/>
    <w:rsid w:val="00A34BCD"/>
    <w:rsid w:val="00A34D71"/>
    <w:rsid w:val="00A353DC"/>
    <w:rsid w:val="00A3540B"/>
    <w:rsid w:val="00A368A6"/>
    <w:rsid w:val="00A37112"/>
    <w:rsid w:val="00A371A8"/>
    <w:rsid w:val="00A37F85"/>
    <w:rsid w:val="00A40A8A"/>
    <w:rsid w:val="00A40BA5"/>
    <w:rsid w:val="00A413E2"/>
    <w:rsid w:val="00A419F3"/>
    <w:rsid w:val="00A4250C"/>
    <w:rsid w:val="00A425AF"/>
    <w:rsid w:val="00A42B84"/>
    <w:rsid w:val="00A43135"/>
    <w:rsid w:val="00A4329A"/>
    <w:rsid w:val="00A43524"/>
    <w:rsid w:val="00A43D51"/>
    <w:rsid w:val="00A43FB5"/>
    <w:rsid w:val="00A4408B"/>
    <w:rsid w:val="00A44167"/>
    <w:rsid w:val="00A446E0"/>
    <w:rsid w:val="00A453F0"/>
    <w:rsid w:val="00A45CAA"/>
    <w:rsid w:val="00A45DB9"/>
    <w:rsid w:val="00A46058"/>
    <w:rsid w:val="00A470CF"/>
    <w:rsid w:val="00A4734F"/>
    <w:rsid w:val="00A503A9"/>
    <w:rsid w:val="00A50C87"/>
    <w:rsid w:val="00A50E7E"/>
    <w:rsid w:val="00A513BF"/>
    <w:rsid w:val="00A514F4"/>
    <w:rsid w:val="00A5197A"/>
    <w:rsid w:val="00A52ABB"/>
    <w:rsid w:val="00A52F00"/>
    <w:rsid w:val="00A5384D"/>
    <w:rsid w:val="00A53D64"/>
    <w:rsid w:val="00A5413D"/>
    <w:rsid w:val="00A5430B"/>
    <w:rsid w:val="00A545FD"/>
    <w:rsid w:val="00A54A48"/>
    <w:rsid w:val="00A553A4"/>
    <w:rsid w:val="00A55A12"/>
    <w:rsid w:val="00A55D1B"/>
    <w:rsid w:val="00A55E86"/>
    <w:rsid w:val="00A56585"/>
    <w:rsid w:val="00A565E0"/>
    <w:rsid w:val="00A569E4"/>
    <w:rsid w:val="00A57F10"/>
    <w:rsid w:val="00A6018A"/>
    <w:rsid w:val="00A6199A"/>
    <w:rsid w:val="00A61E54"/>
    <w:rsid w:val="00A623BB"/>
    <w:rsid w:val="00A62556"/>
    <w:rsid w:val="00A625DE"/>
    <w:rsid w:val="00A630D9"/>
    <w:rsid w:val="00A63178"/>
    <w:rsid w:val="00A63358"/>
    <w:rsid w:val="00A634AA"/>
    <w:rsid w:val="00A63A49"/>
    <w:rsid w:val="00A64038"/>
    <w:rsid w:val="00A6458F"/>
    <w:rsid w:val="00A6474C"/>
    <w:rsid w:val="00A64E2F"/>
    <w:rsid w:val="00A64F50"/>
    <w:rsid w:val="00A653A3"/>
    <w:rsid w:val="00A6556D"/>
    <w:rsid w:val="00A65B9A"/>
    <w:rsid w:val="00A661D7"/>
    <w:rsid w:val="00A661DA"/>
    <w:rsid w:val="00A667E9"/>
    <w:rsid w:val="00A668ED"/>
    <w:rsid w:val="00A67403"/>
    <w:rsid w:val="00A6745B"/>
    <w:rsid w:val="00A67E24"/>
    <w:rsid w:val="00A67F41"/>
    <w:rsid w:val="00A7029E"/>
    <w:rsid w:val="00A7064B"/>
    <w:rsid w:val="00A70EA9"/>
    <w:rsid w:val="00A71EC8"/>
    <w:rsid w:val="00A71FBD"/>
    <w:rsid w:val="00A72330"/>
    <w:rsid w:val="00A72D59"/>
    <w:rsid w:val="00A74343"/>
    <w:rsid w:val="00A75513"/>
    <w:rsid w:val="00A75970"/>
    <w:rsid w:val="00A76288"/>
    <w:rsid w:val="00A76E02"/>
    <w:rsid w:val="00A76FEB"/>
    <w:rsid w:val="00A7771D"/>
    <w:rsid w:val="00A80264"/>
    <w:rsid w:val="00A80625"/>
    <w:rsid w:val="00A80A37"/>
    <w:rsid w:val="00A80DE3"/>
    <w:rsid w:val="00A8117B"/>
    <w:rsid w:val="00A8162F"/>
    <w:rsid w:val="00A818A5"/>
    <w:rsid w:val="00A81A5C"/>
    <w:rsid w:val="00A8333E"/>
    <w:rsid w:val="00A836DD"/>
    <w:rsid w:val="00A83D0D"/>
    <w:rsid w:val="00A83F40"/>
    <w:rsid w:val="00A84782"/>
    <w:rsid w:val="00A850EE"/>
    <w:rsid w:val="00A853C7"/>
    <w:rsid w:val="00A858CD"/>
    <w:rsid w:val="00A85AA6"/>
    <w:rsid w:val="00A85EB2"/>
    <w:rsid w:val="00A86332"/>
    <w:rsid w:val="00A868E2"/>
    <w:rsid w:val="00A86D17"/>
    <w:rsid w:val="00A87D27"/>
    <w:rsid w:val="00A901B3"/>
    <w:rsid w:val="00A914DA"/>
    <w:rsid w:val="00A91D82"/>
    <w:rsid w:val="00A91DC1"/>
    <w:rsid w:val="00A921A0"/>
    <w:rsid w:val="00A92772"/>
    <w:rsid w:val="00A92F6C"/>
    <w:rsid w:val="00A92FB5"/>
    <w:rsid w:val="00A9328D"/>
    <w:rsid w:val="00A93B26"/>
    <w:rsid w:val="00A93E37"/>
    <w:rsid w:val="00A94044"/>
    <w:rsid w:val="00A947F8"/>
    <w:rsid w:val="00A94B26"/>
    <w:rsid w:val="00A94C3E"/>
    <w:rsid w:val="00A94E21"/>
    <w:rsid w:val="00A954AE"/>
    <w:rsid w:val="00A95F50"/>
    <w:rsid w:val="00A95F75"/>
    <w:rsid w:val="00A95FA0"/>
    <w:rsid w:val="00A9723B"/>
    <w:rsid w:val="00A973C9"/>
    <w:rsid w:val="00A97AEC"/>
    <w:rsid w:val="00A97B6E"/>
    <w:rsid w:val="00AA01A3"/>
    <w:rsid w:val="00AA0598"/>
    <w:rsid w:val="00AA06A6"/>
    <w:rsid w:val="00AA080E"/>
    <w:rsid w:val="00AA0DCF"/>
    <w:rsid w:val="00AA14A1"/>
    <w:rsid w:val="00AA1803"/>
    <w:rsid w:val="00AA228C"/>
    <w:rsid w:val="00AA27FC"/>
    <w:rsid w:val="00AA2A33"/>
    <w:rsid w:val="00AA2AA9"/>
    <w:rsid w:val="00AA2C5A"/>
    <w:rsid w:val="00AA3310"/>
    <w:rsid w:val="00AA3608"/>
    <w:rsid w:val="00AA45EC"/>
    <w:rsid w:val="00AA46A7"/>
    <w:rsid w:val="00AA4CC9"/>
    <w:rsid w:val="00AA566A"/>
    <w:rsid w:val="00AA59DE"/>
    <w:rsid w:val="00AA5F1E"/>
    <w:rsid w:val="00AA67BA"/>
    <w:rsid w:val="00AA6FB6"/>
    <w:rsid w:val="00AA7571"/>
    <w:rsid w:val="00AA796E"/>
    <w:rsid w:val="00AB010A"/>
    <w:rsid w:val="00AB0145"/>
    <w:rsid w:val="00AB08BB"/>
    <w:rsid w:val="00AB10B4"/>
    <w:rsid w:val="00AB1670"/>
    <w:rsid w:val="00AB1BB4"/>
    <w:rsid w:val="00AB1C8C"/>
    <w:rsid w:val="00AB1EB3"/>
    <w:rsid w:val="00AB2A1C"/>
    <w:rsid w:val="00AB2E05"/>
    <w:rsid w:val="00AB370D"/>
    <w:rsid w:val="00AB3A22"/>
    <w:rsid w:val="00AB4FA8"/>
    <w:rsid w:val="00AB54FC"/>
    <w:rsid w:val="00AB5683"/>
    <w:rsid w:val="00AB597E"/>
    <w:rsid w:val="00AB6230"/>
    <w:rsid w:val="00AB6374"/>
    <w:rsid w:val="00AB6545"/>
    <w:rsid w:val="00AB6C65"/>
    <w:rsid w:val="00AB7362"/>
    <w:rsid w:val="00AB7C9C"/>
    <w:rsid w:val="00AB7E92"/>
    <w:rsid w:val="00AC047B"/>
    <w:rsid w:val="00AC062C"/>
    <w:rsid w:val="00AC0DEA"/>
    <w:rsid w:val="00AC15CE"/>
    <w:rsid w:val="00AC195C"/>
    <w:rsid w:val="00AC2236"/>
    <w:rsid w:val="00AC22F1"/>
    <w:rsid w:val="00AC2555"/>
    <w:rsid w:val="00AC25F6"/>
    <w:rsid w:val="00AC2920"/>
    <w:rsid w:val="00AC341A"/>
    <w:rsid w:val="00AC3426"/>
    <w:rsid w:val="00AC3BB4"/>
    <w:rsid w:val="00AC3E21"/>
    <w:rsid w:val="00AC4552"/>
    <w:rsid w:val="00AC469A"/>
    <w:rsid w:val="00AC4A13"/>
    <w:rsid w:val="00AC52CC"/>
    <w:rsid w:val="00AC5A41"/>
    <w:rsid w:val="00AC5B61"/>
    <w:rsid w:val="00AC6640"/>
    <w:rsid w:val="00AC6E05"/>
    <w:rsid w:val="00AC78DE"/>
    <w:rsid w:val="00AC7A01"/>
    <w:rsid w:val="00AD03F5"/>
    <w:rsid w:val="00AD1012"/>
    <w:rsid w:val="00AD1480"/>
    <w:rsid w:val="00AD16C2"/>
    <w:rsid w:val="00AD27AA"/>
    <w:rsid w:val="00AD2C3A"/>
    <w:rsid w:val="00AD2E1E"/>
    <w:rsid w:val="00AD3A48"/>
    <w:rsid w:val="00AD44EE"/>
    <w:rsid w:val="00AD45E7"/>
    <w:rsid w:val="00AD4AB7"/>
    <w:rsid w:val="00AD4DB9"/>
    <w:rsid w:val="00AD5574"/>
    <w:rsid w:val="00AD56BC"/>
    <w:rsid w:val="00AD6190"/>
    <w:rsid w:val="00AD6785"/>
    <w:rsid w:val="00AD6B5C"/>
    <w:rsid w:val="00AD6CF4"/>
    <w:rsid w:val="00AD6F98"/>
    <w:rsid w:val="00AE0EA2"/>
    <w:rsid w:val="00AE0FB7"/>
    <w:rsid w:val="00AE10ED"/>
    <w:rsid w:val="00AE12DE"/>
    <w:rsid w:val="00AE1C00"/>
    <w:rsid w:val="00AE3F58"/>
    <w:rsid w:val="00AE4364"/>
    <w:rsid w:val="00AE46D1"/>
    <w:rsid w:val="00AE47D3"/>
    <w:rsid w:val="00AE4C0B"/>
    <w:rsid w:val="00AE4E32"/>
    <w:rsid w:val="00AE5250"/>
    <w:rsid w:val="00AE57F4"/>
    <w:rsid w:val="00AE5ACB"/>
    <w:rsid w:val="00AE5B81"/>
    <w:rsid w:val="00AE5C7E"/>
    <w:rsid w:val="00AE661F"/>
    <w:rsid w:val="00AE6AE4"/>
    <w:rsid w:val="00AE743F"/>
    <w:rsid w:val="00AE77F3"/>
    <w:rsid w:val="00AE7C7D"/>
    <w:rsid w:val="00AF042D"/>
    <w:rsid w:val="00AF04CD"/>
    <w:rsid w:val="00AF07F1"/>
    <w:rsid w:val="00AF0EC9"/>
    <w:rsid w:val="00AF0F37"/>
    <w:rsid w:val="00AF18CF"/>
    <w:rsid w:val="00AF1989"/>
    <w:rsid w:val="00AF1FE1"/>
    <w:rsid w:val="00AF2144"/>
    <w:rsid w:val="00AF2266"/>
    <w:rsid w:val="00AF28AD"/>
    <w:rsid w:val="00AF38DE"/>
    <w:rsid w:val="00AF3CF3"/>
    <w:rsid w:val="00AF3DED"/>
    <w:rsid w:val="00AF3F09"/>
    <w:rsid w:val="00AF40D2"/>
    <w:rsid w:val="00AF452E"/>
    <w:rsid w:val="00AF4B9F"/>
    <w:rsid w:val="00AF53CF"/>
    <w:rsid w:val="00AF5AD7"/>
    <w:rsid w:val="00AF6731"/>
    <w:rsid w:val="00AF6B2F"/>
    <w:rsid w:val="00AF72E7"/>
    <w:rsid w:val="00AF73D4"/>
    <w:rsid w:val="00AF799A"/>
    <w:rsid w:val="00AF7ACD"/>
    <w:rsid w:val="00B001B2"/>
    <w:rsid w:val="00B0034D"/>
    <w:rsid w:val="00B00956"/>
    <w:rsid w:val="00B00ABF"/>
    <w:rsid w:val="00B00FD9"/>
    <w:rsid w:val="00B01167"/>
    <w:rsid w:val="00B0177D"/>
    <w:rsid w:val="00B01D92"/>
    <w:rsid w:val="00B02758"/>
    <w:rsid w:val="00B02D11"/>
    <w:rsid w:val="00B03E83"/>
    <w:rsid w:val="00B03F6C"/>
    <w:rsid w:val="00B040A0"/>
    <w:rsid w:val="00B04206"/>
    <w:rsid w:val="00B04270"/>
    <w:rsid w:val="00B04295"/>
    <w:rsid w:val="00B048BA"/>
    <w:rsid w:val="00B04E26"/>
    <w:rsid w:val="00B051C2"/>
    <w:rsid w:val="00B0595E"/>
    <w:rsid w:val="00B05AA4"/>
    <w:rsid w:val="00B05AFE"/>
    <w:rsid w:val="00B05E13"/>
    <w:rsid w:val="00B07796"/>
    <w:rsid w:val="00B07D61"/>
    <w:rsid w:val="00B1118F"/>
    <w:rsid w:val="00B1173F"/>
    <w:rsid w:val="00B11767"/>
    <w:rsid w:val="00B11B36"/>
    <w:rsid w:val="00B11BBD"/>
    <w:rsid w:val="00B1289C"/>
    <w:rsid w:val="00B128EE"/>
    <w:rsid w:val="00B12C6E"/>
    <w:rsid w:val="00B135FE"/>
    <w:rsid w:val="00B143B4"/>
    <w:rsid w:val="00B14EC0"/>
    <w:rsid w:val="00B151BB"/>
    <w:rsid w:val="00B158CD"/>
    <w:rsid w:val="00B1591E"/>
    <w:rsid w:val="00B15B1C"/>
    <w:rsid w:val="00B15BCA"/>
    <w:rsid w:val="00B15CC2"/>
    <w:rsid w:val="00B15F18"/>
    <w:rsid w:val="00B16C7C"/>
    <w:rsid w:val="00B17534"/>
    <w:rsid w:val="00B17657"/>
    <w:rsid w:val="00B20750"/>
    <w:rsid w:val="00B2075D"/>
    <w:rsid w:val="00B20816"/>
    <w:rsid w:val="00B20AB6"/>
    <w:rsid w:val="00B20E8D"/>
    <w:rsid w:val="00B212A2"/>
    <w:rsid w:val="00B21610"/>
    <w:rsid w:val="00B223A0"/>
    <w:rsid w:val="00B22518"/>
    <w:rsid w:val="00B22B92"/>
    <w:rsid w:val="00B240AC"/>
    <w:rsid w:val="00B25CBC"/>
    <w:rsid w:val="00B26694"/>
    <w:rsid w:val="00B27278"/>
    <w:rsid w:val="00B3054B"/>
    <w:rsid w:val="00B31028"/>
    <w:rsid w:val="00B32139"/>
    <w:rsid w:val="00B32669"/>
    <w:rsid w:val="00B329D8"/>
    <w:rsid w:val="00B32AC9"/>
    <w:rsid w:val="00B33CFB"/>
    <w:rsid w:val="00B33FBF"/>
    <w:rsid w:val="00B341C2"/>
    <w:rsid w:val="00B342C0"/>
    <w:rsid w:val="00B34780"/>
    <w:rsid w:val="00B34D5B"/>
    <w:rsid w:val="00B34EB0"/>
    <w:rsid w:val="00B34F57"/>
    <w:rsid w:val="00B35CBE"/>
    <w:rsid w:val="00B363FD"/>
    <w:rsid w:val="00B36966"/>
    <w:rsid w:val="00B37403"/>
    <w:rsid w:val="00B37C1A"/>
    <w:rsid w:val="00B406E1"/>
    <w:rsid w:val="00B40B7C"/>
    <w:rsid w:val="00B40D4B"/>
    <w:rsid w:val="00B40F11"/>
    <w:rsid w:val="00B41111"/>
    <w:rsid w:val="00B41299"/>
    <w:rsid w:val="00B41BC4"/>
    <w:rsid w:val="00B42D79"/>
    <w:rsid w:val="00B42DDF"/>
    <w:rsid w:val="00B4319A"/>
    <w:rsid w:val="00B43280"/>
    <w:rsid w:val="00B432E6"/>
    <w:rsid w:val="00B43623"/>
    <w:rsid w:val="00B437BC"/>
    <w:rsid w:val="00B438CE"/>
    <w:rsid w:val="00B4418B"/>
    <w:rsid w:val="00B4478E"/>
    <w:rsid w:val="00B44CE1"/>
    <w:rsid w:val="00B44FA7"/>
    <w:rsid w:val="00B4599E"/>
    <w:rsid w:val="00B466B3"/>
    <w:rsid w:val="00B47325"/>
    <w:rsid w:val="00B4794A"/>
    <w:rsid w:val="00B47D2F"/>
    <w:rsid w:val="00B50801"/>
    <w:rsid w:val="00B50805"/>
    <w:rsid w:val="00B50BB7"/>
    <w:rsid w:val="00B50D6A"/>
    <w:rsid w:val="00B50D89"/>
    <w:rsid w:val="00B50F2B"/>
    <w:rsid w:val="00B50FDF"/>
    <w:rsid w:val="00B511D4"/>
    <w:rsid w:val="00B51755"/>
    <w:rsid w:val="00B51899"/>
    <w:rsid w:val="00B51AF3"/>
    <w:rsid w:val="00B51AFA"/>
    <w:rsid w:val="00B5238D"/>
    <w:rsid w:val="00B523C8"/>
    <w:rsid w:val="00B52AA1"/>
    <w:rsid w:val="00B52B4A"/>
    <w:rsid w:val="00B53073"/>
    <w:rsid w:val="00B5412B"/>
    <w:rsid w:val="00B544CA"/>
    <w:rsid w:val="00B55914"/>
    <w:rsid w:val="00B559FF"/>
    <w:rsid w:val="00B55CAB"/>
    <w:rsid w:val="00B55E3C"/>
    <w:rsid w:val="00B566E8"/>
    <w:rsid w:val="00B572BD"/>
    <w:rsid w:val="00B57D48"/>
    <w:rsid w:val="00B60085"/>
    <w:rsid w:val="00B60806"/>
    <w:rsid w:val="00B60AF5"/>
    <w:rsid w:val="00B60D9C"/>
    <w:rsid w:val="00B6122C"/>
    <w:rsid w:val="00B6182D"/>
    <w:rsid w:val="00B61AF4"/>
    <w:rsid w:val="00B62828"/>
    <w:rsid w:val="00B62861"/>
    <w:rsid w:val="00B62952"/>
    <w:rsid w:val="00B62C55"/>
    <w:rsid w:val="00B62D90"/>
    <w:rsid w:val="00B63092"/>
    <w:rsid w:val="00B6314E"/>
    <w:rsid w:val="00B632F7"/>
    <w:rsid w:val="00B6378C"/>
    <w:rsid w:val="00B63C8D"/>
    <w:rsid w:val="00B64A6A"/>
    <w:rsid w:val="00B64E4E"/>
    <w:rsid w:val="00B654BC"/>
    <w:rsid w:val="00B65776"/>
    <w:rsid w:val="00B6588D"/>
    <w:rsid w:val="00B6598C"/>
    <w:rsid w:val="00B668ED"/>
    <w:rsid w:val="00B676B2"/>
    <w:rsid w:val="00B67AC7"/>
    <w:rsid w:val="00B70030"/>
    <w:rsid w:val="00B70769"/>
    <w:rsid w:val="00B70EEF"/>
    <w:rsid w:val="00B71458"/>
    <w:rsid w:val="00B71A31"/>
    <w:rsid w:val="00B71D7A"/>
    <w:rsid w:val="00B7274E"/>
    <w:rsid w:val="00B73212"/>
    <w:rsid w:val="00B732EE"/>
    <w:rsid w:val="00B73C93"/>
    <w:rsid w:val="00B74012"/>
    <w:rsid w:val="00B74613"/>
    <w:rsid w:val="00B75EF6"/>
    <w:rsid w:val="00B76A8D"/>
    <w:rsid w:val="00B77369"/>
    <w:rsid w:val="00B77F4A"/>
    <w:rsid w:val="00B804F6"/>
    <w:rsid w:val="00B805E1"/>
    <w:rsid w:val="00B80F82"/>
    <w:rsid w:val="00B81CB4"/>
    <w:rsid w:val="00B82585"/>
    <w:rsid w:val="00B833AB"/>
    <w:rsid w:val="00B8397E"/>
    <w:rsid w:val="00B83BC1"/>
    <w:rsid w:val="00B83C09"/>
    <w:rsid w:val="00B83E1F"/>
    <w:rsid w:val="00B84560"/>
    <w:rsid w:val="00B869D9"/>
    <w:rsid w:val="00B8700A"/>
    <w:rsid w:val="00B87331"/>
    <w:rsid w:val="00B87AD2"/>
    <w:rsid w:val="00B87AFD"/>
    <w:rsid w:val="00B9075B"/>
    <w:rsid w:val="00B9105A"/>
    <w:rsid w:val="00B915BB"/>
    <w:rsid w:val="00B9181E"/>
    <w:rsid w:val="00B9216C"/>
    <w:rsid w:val="00B922C1"/>
    <w:rsid w:val="00B9293E"/>
    <w:rsid w:val="00B93129"/>
    <w:rsid w:val="00B93692"/>
    <w:rsid w:val="00B945A9"/>
    <w:rsid w:val="00B95119"/>
    <w:rsid w:val="00B95BD7"/>
    <w:rsid w:val="00B95DD9"/>
    <w:rsid w:val="00B96B34"/>
    <w:rsid w:val="00B96BB0"/>
    <w:rsid w:val="00BA0287"/>
    <w:rsid w:val="00BA0515"/>
    <w:rsid w:val="00BA0703"/>
    <w:rsid w:val="00BA0FB7"/>
    <w:rsid w:val="00BA1D70"/>
    <w:rsid w:val="00BA2487"/>
    <w:rsid w:val="00BA2C16"/>
    <w:rsid w:val="00BA2C9F"/>
    <w:rsid w:val="00BA3468"/>
    <w:rsid w:val="00BA3A0D"/>
    <w:rsid w:val="00BA445B"/>
    <w:rsid w:val="00BA5F9A"/>
    <w:rsid w:val="00BA73F5"/>
    <w:rsid w:val="00BB05D7"/>
    <w:rsid w:val="00BB08BF"/>
    <w:rsid w:val="00BB0E11"/>
    <w:rsid w:val="00BB0E82"/>
    <w:rsid w:val="00BB0ED4"/>
    <w:rsid w:val="00BB1284"/>
    <w:rsid w:val="00BB12B3"/>
    <w:rsid w:val="00BB2C33"/>
    <w:rsid w:val="00BB3370"/>
    <w:rsid w:val="00BB421B"/>
    <w:rsid w:val="00BB518B"/>
    <w:rsid w:val="00BB5783"/>
    <w:rsid w:val="00BB624F"/>
    <w:rsid w:val="00BB639E"/>
    <w:rsid w:val="00BB6BCA"/>
    <w:rsid w:val="00BB6E76"/>
    <w:rsid w:val="00BB727B"/>
    <w:rsid w:val="00BB7D1B"/>
    <w:rsid w:val="00BC0603"/>
    <w:rsid w:val="00BC0DBD"/>
    <w:rsid w:val="00BC0E18"/>
    <w:rsid w:val="00BC0FF9"/>
    <w:rsid w:val="00BC13AB"/>
    <w:rsid w:val="00BC1F72"/>
    <w:rsid w:val="00BC2AD4"/>
    <w:rsid w:val="00BC3081"/>
    <w:rsid w:val="00BC35EE"/>
    <w:rsid w:val="00BC3C2C"/>
    <w:rsid w:val="00BC429C"/>
    <w:rsid w:val="00BC429E"/>
    <w:rsid w:val="00BC4990"/>
    <w:rsid w:val="00BC4B7E"/>
    <w:rsid w:val="00BC4FB5"/>
    <w:rsid w:val="00BC526B"/>
    <w:rsid w:val="00BC56D7"/>
    <w:rsid w:val="00BC6779"/>
    <w:rsid w:val="00BC7015"/>
    <w:rsid w:val="00BC72FC"/>
    <w:rsid w:val="00BC7993"/>
    <w:rsid w:val="00BC7B63"/>
    <w:rsid w:val="00BD084B"/>
    <w:rsid w:val="00BD0BB2"/>
    <w:rsid w:val="00BD1A98"/>
    <w:rsid w:val="00BD1D9F"/>
    <w:rsid w:val="00BD1E6F"/>
    <w:rsid w:val="00BD255A"/>
    <w:rsid w:val="00BD2731"/>
    <w:rsid w:val="00BD394E"/>
    <w:rsid w:val="00BD3D54"/>
    <w:rsid w:val="00BD415A"/>
    <w:rsid w:val="00BD5B38"/>
    <w:rsid w:val="00BD67E6"/>
    <w:rsid w:val="00BD71B6"/>
    <w:rsid w:val="00BD71D3"/>
    <w:rsid w:val="00BD72A6"/>
    <w:rsid w:val="00BD7718"/>
    <w:rsid w:val="00BD7EFE"/>
    <w:rsid w:val="00BE008C"/>
    <w:rsid w:val="00BE0459"/>
    <w:rsid w:val="00BE1C49"/>
    <w:rsid w:val="00BE4334"/>
    <w:rsid w:val="00BE44E5"/>
    <w:rsid w:val="00BE4614"/>
    <w:rsid w:val="00BE4903"/>
    <w:rsid w:val="00BE5071"/>
    <w:rsid w:val="00BE51E2"/>
    <w:rsid w:val="00BE5D4F"/>
    <w:rsid w:val="00BE6134"/>
    <w:rsid w:val="00BE6160"/>
    <w:rsid w:val="00BE6344"/>
    <w:rsid w:val="00BE6920"/>
    <w:rsid w:val="00BE70F7"/>
    <w:rsid w:val="00BE74F4"/>
    <w:rsid w:val="00BE7784"/>
    <w:rsid w:val="00BF087A"/>
    <w:rsid w:val="00BF0E5D"/>
    <w:rsid w:val="00BF1655"/>
    <w:rsid w:val="00BF19F7"/>
    <w:rsid w:val="00BF1E29"/>
    <w:rsid w:val="00BF1EAC"/>
    <w:rsid w:val="00BF1F02"/>
    <w:rsid w:val="00BF2177"/>
    <w:rsid w:val="00BF2512"/>
    <w:rsid w:val="00BF2BF8"/>
    <w:rsid w:val="00BF306B"/>
    <w:rsid w:val="00BF308C"/>
    <w:rsid w:val="00BF31AC"/>
    <w:rsid w:val="00BF3D2D"/>
    <w:rsid w:val="00BF4ADB"/>
    <w:rsid w:val="00BF4E6E"/>
    <w:rsid w:val="00BF4FA1"/>
    <w:rsid w:val="00BF5188"/>
    <w:rsid w:val="00BF593F"/>
    <w:rsid w:val="00BF6494"/>
    <w:rsid w:val="00BF746A"/>
    <w:rsid w:val="00C003BC"/>
    <w:rsid w:val="00C0101B"/>
    <w:rsid w:val="00C01D9D"/>
    <w:rsid w:val="00C01F1A"/>
    <w:rsid w:val="00C02347"/>
    <w:rsid w:val="00C026DF"/>
    <w:rsid w:val="00C02D41"/>
    <w:rsid w:val="00C0373C"/>
    <w:rsid w:val="00C03A58"/>
    <w:rsid w:val="00C03E77"/>
    <w:rsid w:val="00C03EF2"/>
    <w:rsid w:val="00C040E7"/>
    <w:rsid w:val="00C04251"/>
    <w:rsid w:val="00C04506"/>
    <w:rsid w:val="00C05289"/>
    <w:rsid w:val="00C057EF"/>
    <w:rsid w:val="00C0592D"/>
    <w:rsid w:val="00C05AB2"/>
    <w:rsid w:val="00C05CD1"/>
    <w:rsid w:val="00C066D3"/>
    <w:rsid w:val="00C06AF1"/>
    <w:rsid w:val="00C06BE7"/>
    <w:rsid w:val="00C0740D"/>
    <w:rsid w:val="00C077BF"/>
    <w:rsid w:val="00C07FB4"/>
    <w:rsid w:val="00C102A2"/>
    <w:rsid w:val="00C12193"/>
    <w:rsid w:val="00C130DC"/>
    <w:rsid w:val="00C13D7A"/>
    <w:rsid w:val="00C1472F"/>
    <w:rsid w:val="00C1488A"/>
    <w:rsid w:val="00C14B38"/>
    <w:rsid w:val="00C14EB8"/>
    <w:rsid w:val="00C14EC9"/>
    <w:rsid w:val="00C15A32"/>
    <w:rsid w:val="00C16B21"/>
    <w:rsid w:val="00C16EAC"/>
    <w:rsid w:val="00C17F51"/>
    <w:rsid w:val="00C20B3F"/>
    <w:rsid w:val="00C20BEC"/>
    <w:rsid w:val="00C20DBB"/>
    <w:rsid w:val="00C210D2"/>
    <w:rsid w:val="00C21222"/>
    <w:rsid w:val="00C214D1"/>
    <w:rsid w:val="00C218A7"/>
    <w:rsid w:val="00C21A1F"/>
    <w:rsid w:val="00C2240F"/>
    <w:rsid w:val="00C2258F"/>
    <w:rsid w:val="00C22594"/>
    <w:rsid w:val="00C23283"/>
    <w:rsid w:val="00C23313"/>
    <w:rsid w:val="00C236F6"/>
    <w:rsid w:val="00C238B6"/>
    <w:rsid w:val="00C24165"/>
    <w:rsid w:val="00C245E8"/>
    <w:rsid w:val="00C2473F"/>
    <w:rsid w:val="00C24EA1"/>
    <w:rsid w:val="00C2599F"/>
    <w:rsid w:val="00C25BE1"/>
    <w:rsid w:val="00C2678F"/>
    <w:rsid w:val="00C268D4"/>
    <w:rsid w:val="00C26A3C"/>
    <w:rsid w:val="00C26D8E"/>
    <w:rsid w:val="00C27708"/>
    <w:rsid w:val="00C2776C"/>
    <w:rsid w:val="00C27855"/>
    <w:rsid w:val="00C30500"/>
    <w:rsid w:val="00C30581"/>
    <w:rsid w:val="00C30722"/>
    <w:rsid w:val="00C30B88"/>
    <w:rsid w:val="00C30E24"/>
    <w:rsid w:val="00C313A8"/>
    <w:rsid w:val="00C315B8"/>
    <w:rsid w:val="00C3183E"/>
    <w:rsid w:val="00C32465"/>
    <w:rsid w:val="00C3271A"/>
    <w:rsid w:val="00C32721"/>
    <w:rsid w:val="00C335A8"/>
    <w:rsid w:val="00C33A3E"/>
    <w:rsid w:val="00C340FF"/>
    <w:rsid w:val="00C34224"/>
    <w:rsid w:val="00C35C20"/>
    <w:rsid w:val="00C37236"/>
    <w:rsid w:val="00C37AB7"/>
    <w:rsid w:val="00C37C94"/>
    <w:rsid w:val="00C37DDE"/>
    <w:rsid w:val="00C4009F"/>
    <w:rsid w:val="00C404FF"/>
    <w:rsid w:val="00C41282"/>
    <w:rsid w:val="00C41624"/>
    <w:rsid w:val="00C416F7"/>
    <w:rsid w:val="00C4205E"/>
    <w:rsid w:val="00C4213B"/>
    <w:rsid w:val="00C4231D"/>
    <w:rsid w:val="00C4232A"/>
    <w:rsid w:val="00C425C5"/>
    <w:rsid w:val="00C4440D"/>
    <w:rsid w:val="00C46599"/>
    <w:rsid w:val="00C46814"/>
    <w:rsid w:val="00C470B0"/>
    <w:rsid w:val="00C47F43"/>
    <w:rsid w:val="00C5045C"/>
    <w:rsid w:val="00C5052F"/>
    <w:rsid w:val="00C50FA2"/>
    <w:rsid w:val="00C510DD"/>
    <w:rsid w:val="00C51882"/>
    <w:rsid w:val="00C544D1"/>
    <w:rsid w:val="00C54A37"/>
    <w:rsid w:val="00C54B90"/>
    <w:rsid w:val="00C54F88"/>
    <w:rsid w:val="00C556F2"/>
    <w:rsid w:val="00C559FA"/>
    <w:rsid w:val="00C55EAA"/>
    <w:rsid w:val="00C5651A"/>
    <w:rsid w:val="00C56EE5"/>
    <w:rsid w:val="00C57453"/>
    <w:rsid w:val="00C60384"/>
    <w:rsid w:val="00C607DD"/>
    <w:rsid w:val="00C60B8A"/>
    <w:rsid w:val="00C6165E"/>
    <w:rsid w:val="00C617C7"/>
    <w:rsid w:val="00C61CAE"/>
    <w:rsid w:val="00C6248E"/>
    <w:rsid w:val="00C62627"/>
    <w:rsid w:val="00C629A7"/>
    <w:rsid w:val="00C62F1D"/>
    <w:rsid w:val="00C630C1"/>
    <w:rsid w:val="00C6355D"/>
    <w:rsid w:val="00C63570"/>
    <w:rsid w:val="00C63FF7"/>
    <w:rsid w:val="00C6540B"/>
    <w:rsid w:val="00C65A48"/>
    <w:rsid w:val="00C65FAD"/>
    <w:rsid w:val="00C66D02"/>
    <w:rsid w:val="00C66D07"/>
    <w:rsid w:val="00C66F71"/>
    <w:rsid w:val="00C66FE6"/>
    <w:rsid w:val="00C670F0"/>
    <w:rsid w:val="00C671AC"/>
    <w:rsid w:val="00C671E1"/>
    <w:rsid w:val="00C67F9F"/>
    <w:rsid w:val="00C70269"/>
    <w:rsid w:val="00C702C0"/>
    <w:rsid w:val="00C70F58"/>
    <w:rsid w:val="00C715B7"/>
    <w:rsid w:val="00C71E32"/>
    <w:rsid w:val="00C73C2D"/>
    <w:rsid w:val="00C75735"/>
    <w:rsid w:val="00C759B1"/>
    <w:rsid w:val="00C75B51"/>
    <w:rsid w:val="00C75BDA"/>
    <w:rsid w:val="00C76156"/>
    <w:rsid w:val="00C76A77"/>
    <w:rsid w:val="00C76B0F"/>
    <w:rsid w:val="00C76CC4"/>
    <w:rsid w:val="00C76DAE"/>
    <w:rsid w:val="00C76F37"/>
    <w:rsid w:val="00C7768F"/>
    <w:rsid w:val="00C81146"/>
    <w:rsid w:val="00C811BB"/>
    <w:rsid w:val="00C813E1"/>
    <w:rsid w:val="00C816BA"/>
    <w:rsid w:val="00C82375"/>
    <w:rsid w:val="00C82E9E"/>
    <w:rsid w:val="00C8356C"/>
    <w:rsid w:val="00C8364E"/>
    <w:rsid w:val="00C83C99"/>
    <w:rsid w:val="00C841C7"/>
    <w:rsid w:val="00C8456B"/>
    <w:rsid w:val="00C8485B"/>
    <w:rsid w:val="00C84E5A"/>
    <w:rsid w:val="00C85152"/>
    <w:rsid w:val="00C85240"/>
    <w:rsid w:val="00C8527A"/>
    <w:rsid w:val="00C858FE"/>
    <w:rsid w:val="00C861E3"/>
    <w:rsid w:val="00C86357"/>
    <w:rsid w:val="00C865AA"/>
    <w:rsid w:val="00C8750E"/>
    <w:rsid w:val="00C87663"/>
    <w:rsid w:val="00C878D3"/>
    <w:rsid w:val="00C87B54"/>
    <w:rsid w:val="00C9035D"/>
    <w:rsid w:val="00C90476"/>
    <w:rsid w:val="00C904B5"/>
    <w:rsid w:val="00C90868"/>
    <w:rsid w:val="00C90B3D"/>
    <w:rsid w:val="00C90C3A"/>
    <w:rsid w:val="00C90D00"/>
    <w:rsid w:val="00C90DDE"/>
    <w:rsid w:val="00C91658"/>
    <w:rsid w:val="00C926A7"/>
    <w:rsid w:val="00C9311C"/>
    <w:rsid w:val="00C93767"/>
    <w:rsid w:val="00C93D61"/>
    <w:rsid w:val="00C94671"/>
    <w:rsid w:val="00C947D7"/>
    <w:rsid w:val="00C94D31"/>
    <w:rsid w:val="00C96945"/>
    <w:rsid w:val="00C96BAC"/>
    <w:rsid w:val="00C973BC"/>
    <w:rsid w:val="00C97878"/>
    <w:rsid w:val="00CA0131"/>
    <w:rsid w:val="00CA1662"/>
    <w:rsid w:val="00CA27B8"/>
    <w:rsid w:val="00CA2972"/>
    <w:rsid w:val="00CA3C99"/>
    <w:rsid w:val="00CA41CB"/>
    <w:rsid w:val="00CA5314"/>
    <w:rsid w:val="00CA5C11"/>
    <w:rsid w:val="00CA6040"/>
    <w:rsid w:val="00CA68F3"/>
    <w:rsid w:val="00CA7133"/>
    <w:rsid w:val="00CA737D"/>
    <w:rsid w:val="00CA7DD4"/>
    <w:rsid w:val="00CB0B9D"/>
    <w:rsid w:val="00CB0D85"/>
    <w:rsid w:val="00CB13DF"/>
    <w:rsid w:val="00CB141D"/>
    <w:rsid w:val="00CB1A63"/>
    <w:rsid w:val="00CB1C56"/>
    <w:rsid w:val="00CB2843"/>
    <w:rsid w:val="00CB291B"/>
    <w:rsid w:val="00CB2EB5"/>
    <w:rsid w:val="00CB2ECC"/>
    <w:rsid w:val="00CB34EE"/>
    <w:rsid w:val="00CB5451"/>
    <w:rsid w:val="00CB59A7"/>
    <w:rsid w:val="00CB5D9D"/>
    <w:rsid w:val="00CB6250"/>
    <w:rsid w:val="00CB6858"/>
    <w:rsid w:val="00CB69C7"/>
    <w:rsid w:val="00CB6DF0"/>
    <w:rsid w:val="00CB7811"/>
    <w:rsid w:val="00CB7C5E"/>
    <w:rsid w:val="00CC0257"/>
    <w:rsid w:val="00CC03BF"/>
    <w:rsid w:val="00CC0658"/>
    <w:rsid w:val="00CC0C06"/>
    <w:rsid w:val="00CC1A05"/>
    <w:rsid w:val="00CC1B98"/>
    <w:rsid w:val="00CC228C"/>
    <w:rsid w:val="00CC237E"/>
    <w:rsid w:val="00CC2B7E"/>
    <w:rsid w:val="00CC3456"/>
    <w:rsid w:val="00CC3FF7"/>
    <w:rsid w:val="00CC3FFC"/>
    <w:rsid w:val="00CC40E3"/>
    <w:rsid w:val="00CC4234"/>
    <w:rsid w:val="00CC4EAB"/>
    <w:rsid w:val="00CC50DD"/>
    <w:rsid w:val="00CC520D"/>
    <w:rsid w:val="00CC54E6"/>
    <w:rsid w:val="00CC5942"/>
    <w:rsid w:val="00CC6B84"/>
    <w:rsid w:val="00CC77EC"/>
    <w:rsid w:val="00CD0222"/>
    <w:rsid w:val="00CD02C6"/>
    <w:rsid w:val="00CD0A9D"/>
    <w:rsid w:val="00CD0E26"/>
    <w:rsid w:val="00CD0E73"/>
    <w:rsid w:val="00CD0F73"/>
    <w:rsid w:val="00CD1F48"/>
    <w:rsid w:val="00CD2735"/>
    <w:rsid w:val="00CD2DD9"/>
    <w:rsid w:val="00CD3701"/>
    <w:rsid w:val="00CD3F86"/>
    <w:rsid w:val="00CD4449"/>
    <w:rsid w:val="00CD4619"/>
    <w:rsid w:val="00CD75C7"/>
    <w:rsid w:val="00CE0EC4"/>
    <w:rsid w:val="00CE1581"/>
    <w:rsid w:val="00CE1A92"/>
    <w:rsid w:val="00CE1D21"/>
    <w:rsid w:val="00CE1D5E"/>
    <w:rsid w:val="00CE2017"/>
    <w:rsid w:val="00CE20FD"/>
    <w:rsid w:val="00CE215F"/>
    <w:rsid w:val="00CE2451"/>
    <w:rsid w:val="00CE3299"/>
    <w:rsid w:val="00CE3693"/>
    <w:rsid w:val="00CE3B04"/>
    <w:rsid w:val="00CE43E1"/>
    <w:rsid w:val="00CE56B9"/>
    <w:rsid w:val="00CE59BC"/>
    <w:rsid w:val="00CE70BD"/>
    <w:rsid w:val="00CE7A7F"/>
    <w:rsid w:val="00CF0411"/>
    <w:rsid w:val="00CF0F58"/>
    <w:rsid w:val="00CF14CE"/>
    <w:rsid w:val="00CF1636"/>
    <w:rsid w:val="00CF16E2"/>
    <w:rsid w:val="00CF1754"/>
    <w:rsid w:val="00CF1767"/>
    <w:rsid w:val="00CF1A13"/>
    <w:rsid w:val="00CF20FE"/>
    <w:rsid w:val="00CF247C"/>
    <w:rsid w:val="00CF3924"/>
    <w:rsid w:val="00CF39DA"/>
    <w:rsid w:val="00CF434D"/>
    <w:rsid w:val="00CF46B5"/>
    <w:rsid w:val="00CF46C1"/>
    <w:rsid w:val="00CF4731"/>
    <w:rsid w:val="00CF4BB3"/>
    <w:rsid w:val="00CF51A4"/>
    <w:rsid w:val="00CF51E0"/>
    <w:rsid w:val="00CF545D"/>
    <w:rsid w:val="00CF54D1"/>
    <w:rsid w:val="00CF5912"/>
    <w:rsid w:val="00CF63B3"/>
    <w:rsid w:val="00CF669C"/>
    <w:rsid w:val="00CF685C"/>
    <w:rsid w:val="00CF7610"/>
    <w:rsid w:val="00CF77AF"/>
    <w:rsid w:val="00CF77BB"/>
    <w:rsid w:val="00D003BE"/>
    <w:rsid w:val="00D013A5"/>
    <w:rsid w:val="00D0160B"/>
    <w:rsid w:val="00D019AE"/>
    <w:rsid w:val="00D01CCF"/>
    <w:rsid w:val="00D023A6"/>
    <w:rsid w:val="00D024EC"/>
    <w:rsid w:val="00D0295F"/>
    <w:rsid w:val="00D03AA3"/>
    <w:rsid w:val="00D03F60"/>
    <w:rsid w:val="00D040FF"/>
    <w:rsid w:val="00D0489E"/>
    <w:rsid w:val="00D0532A"/>
    <w:rsid w:val="00D05C90"/>
    <w:rsid w:val="00D07625"/>
    <w:rsid w:val="00D1006B"/>
    <w:rsid w:val="00D10630"/>
    <w:rsid w:val="00D109EB"/>
    <w:rsid w:val="00D10CFA"/>
    <w:rsid w:val="00D10E39"/>
    <w:rsid w:val="00D1175C"/>
    <w:rsid w:val="00D1231C"/>
    <w:rsid w:val="00D12325"/>
    <w:rsid w:val="00D1234A"/>
    <w:rsid w:val="00D12594"/>
    <w:rsid w:val="00D1275F"/>
    <w:rsid w:val="00D12C39"/>
    <w:rsid w:val="00D12F61"/>
    <w:rsid w:val="00D134F2"/>
    <w:rsid w:val="00D13BF6"/>
    <w:rsid w:val="00D13F66"/>
    <w:rsid w:val="00D13F92"/>
    <w:rsid w:val="00D150E3"/>
    <w:rsid w:val="00D15A37"/>
    <w:rsid w:val="00D15F5E"/>
    <w:rsid w:val="00D16464"/>
    <w:rsid w:val="00D16634"/>
    <w:rsid w:val="00D16A30"/>
    <w:rsid w:val="00D16BB4"/>
    <w:rsid w:val="00D20B3F"/>
    <w:rsid w:val="00D20CDB"/>
    <w:rsid w:val="00D21D77"/>
    <w:rsid w:val="00D21E4A"/>
    <w:rsid w:val="00D227DB"/>
    <w:rsid w:val="00D22B89"/>
    <w:rsid w:val="00D249C2"/>
    <w:rsid w:val="00D2545F"/>
    <w:rsid w:val="00D25643"/>
    <w:rsid w:val="00D273F7"/>
    <w:rsid w:val="00D27764"/>
    <w:rsid w:val="00D27C60"/>
    <w:rsid w:val="00D27E77"/>
    <w:rsid w:val="00D300CB"/>
    <w:rsid w:val="00D305F2"/>
    <w:rsid w:val="00D319E3"/>
    <w:rsid w:val="00D3229F"/>
    <w:rsid w:val="00D325A1"/>
    <w:rsid w:val="00D32A3F"/>
    <w:rsid w:val="00D330AB"/>
    <w:rsid w:val="00D33881"/>
    <w:rsid w:val="00D33A7B"/>
    <w:rsid w:val="00D3463A"/>
    <w:rsid w:val="00D34A7D"/>
    <w:rsid w:val="00D34C87"/>
    <w:rsid w:val="00D355D5"/>
    <w:rsid w:val="00D35948"/>
    <w:rsid w:val="00D366BC"/>
    <w:rsid w:val="00D36CE0"/>
    <w:rsid w:val="00D374C8"/>
    <w:rsid w:val="00D375DA"/>
    <w:rsid w:val="00D3784F"/>
    <w:rsid w:val="00D40484"/>
    <w:rsid w:val="00D41416"/>
    <w:rsid w:val="00D41519"/>
    <w:rsid w:val="00D417CE"/>
    <w:rsid w:val="00D41E1A"/>
    <w:rsid w:val="00D42096"/>
    <w:rsid w:val="00D424F9"/>
    <w:rsid w:val="00D42750"/>
    <w:rsid w:val="00D42D34"/>
    <w:rsid w:val="00D42F66"/>
    <w:rsid w:val="00D431CB"/>
    <w:rsid w:val="00D4384B"/>
    <w:rsid w:val="00D43E27"/>
    <w:rsid w:val="00D44445"/>
    <w:rsid w:val="00D44B1E"/>
    <w:rsid w:val="00D452E0"/>
    <w:rsid w:val="00D454CC"/>
    <w:rsid w:val="00D4566C"/>
    <w:rsid w:val="00D45949"/>
    <w:rsid w:val="00D4607E"/>
    <w:rsid w:val="00D46A11"/>
    <w:rsid w:val="00D46A82"/>
    <w:rsid w:val="00D474A0"/>
    <w:rsid w:val="00D478C1"/>
    <w:rsid w:val="00D47DFA"/>
    <w:rsid w:val="00D504F5"/>
    <w:rsid w:val="00D517AE"/>
    <w:rsid w:val="00D51895"/>
    <w:rsid w:val="00D5268B"/>
    <w:rsid w:val="00D526DE"/>
    <w:rsid w:val="00D52E91"/>
    <w:rsid w:val="00D5398D"/>
    <w:rsid w:val="00D53E52"/>
    <w:rsid w:val="00D53F47"/>
    <w:rsid w:val="00D54149"/>
    <w:rsid w:val="00D54970"/>
    <w:rsid w:val="00D5645E"/>
    <w:rsid w:val="00D56BAC"/>
    <w:rsid w:val="00D5707A"/>
    <w:rsid w:val="00D5767E"/>
    <w:rsid w:val="00D6034F"/>
    <w:rsid w:val="00D60D8C"/>
    <w:rsid w:val="00D60F5F"/>
    <w:rsid w:val="00D6134B"/>
    <w:rsid w:val="00D618F0"/>
    <w:rsid w:val="00D62250"/>
    <w:rsid w:val="00D629B5"/>
    <w:rsid w:val="00D62F50"/>
    <w:rsid w:val="00D63CA9"/>
    <w:rsid w:val="00D640B2"/>
    <w:rsid w:val="00D644C7"/>
    <w:rsid w:val="00D6529C"/>
    <w:rsid w:val="00D657CB"/>
    <w:rsid w:val="00D65FDF"/>
    <w:rsid w:val="00D66FA0"/>
    <w:rsid w:val="00D67A9B"/>
    <w:rsid w:val="00D70224"/>
    <w:rsid w:val="00D70246"/>
    <w:rsid w:val="00D706F4"/>
    <w:rsid w:val="00D70D0E"/>
    <w:rsid w:val="00D70DA3"/>
    <w:rsid w:val="00D7156E"/>
    <w:rsid w:val="00D715CE"/>
    <w:rsid w:val="00D716FB"/>
    <w:rsid w:val="00D718DD"/>
    <w:rsid w:val="00D71AA6"/>
    <w:rsid w:val="00D7280C"/>
    <w:rsid w:val="00D74618"/>
    <w:rsid w:val="00D7467E"/>
    <w:rsid w:val="00D74C66"/>
    <w:rsid w:val="00D755D3"/>
    <w:rsid w:val="00D75761"/>
    <w:rsid w:val="00D766A5"/>
    <w:rsid w:val="00D7694D"/>
    <w:rsid w:val="00D7696D"/>
    <w:rsid w:val="00D769E7"/>
    <w:rsid w:val="00D76CC8"/>
    <w:rsid w:val="00D76DA1"/>
    <w:rsid w:val="00D77461"/>
    <w:rsid w:val="00D77749"/>
    <w:rsid w:val="00D80545"/>
    <w:rsid w:val="00D80783"/>
    <w:rsid w:val="00D8089E"/>
    <w:rsid w:val="00D80A16"/>
    <w:rsid w:val="00D80E28"/>
    <w:rsid w:val="00D820C6"/>
    <w:rsid w:val="00D82FF8"/>
    <w:rsid w:val="00D83976"/>
    <w:rsid w:val="00D84453"/>
    <w:rsid w:val="00D849F7"/>
    <w:rsid w:val="00D867E6"/>
    <w:rsid w:val="00D87375"/>
    <w:rsid w:val="00D87537"/>
    <w:rsid w:val="00D90163"/>
    <w:rsid w:val="00D902BD"/>
    <w:rsid w:val="00D90BD9"/>
    <w:rsid w:val="00D910ED"/>
    <w:rsid w:val="00D912C9"/>
    <w:rsid w:val="00D91FFF"/>
    <w:rsid w:val="00D92217"/>
    <w:rsid w:val="00D93BC1"/>
    <w:rsid w:val="00D940FB"/>
    <w:rsid w:val="00D9419A"/>
    <w:rsid w:val="00D9543D"/>
    <w:rsid w:val="00D95C61"/>
    <w:rsid w:val="00D95F57"/>
    <w:rsid w:val="00D968BC"/>
    <w:rsid w:val="00D968C0"/>
    <w:rsid w:val="00D96A5B"/>
    <w:rsid w:val="00D974D5"/>
    <w:rsid w:val="00DA0664"/>
    <w:rsid w:val="00DA09F5"/>
    <w:rsid w:val="00DA1269"/>
    <w:rsid w:val="00DA236E"/>
    <w:rsid w:val="00DA30AA"/>
    <w:rsid w:val="00DA363A"/>
    <w:rsid w:val="00DA3F0C"/>
    <w:rsid w:val="00DA48DF"/>
    <w:rsid w:val="00DA4F97"/>
    <w:rsid w:val="00DA52F5"/>
    <w:rsid w:val="00DA5351"/>
    <w:rsid w:val="00DA541D"/>
    <w:rsid w:val="00DA568B"/>
    <w:rsid w:val="00DA578A"/>
    <w:rsid w:val="00DA5942"/>
    <w:rsid w:val="00DA59AF"/>
    <w:rsid w:val="00DA7953"/>
    <w:rsid w:val="00DB03A2"/>
    <w:rsid w:val="00DB0BB1"/>
    <w:rsid w:val="00DB0FBE"/>
    <w:rsid w:val="00DB1C8D"/>
    <w:rsid w:val="00DB2A8E"/>
    <w:rsid w:val="00DB2F6B"/>
    <w:rsid w:val="00DB3523"/>
    <w:rsid w:val="00DB4225"/>
    <w:rsid w:val="00DB4523"/>
    <w:rsid w:val="00DB4AF8"/>
    <w:rsid w:val="00DB4CEB"/>
    <w:rsid w:val="00DB4E87"/>
    <w:rsid w:val="00DB6F0D"/>
    <w:rsid w:val="00DB7A00"/>
    <w:rsid w:val="00DB7E0B"/>
    <w:rsid w:val="00DC063C"/>
    <w:rsid w:val="00DC073B"/>
    <w:rsid w:val="00DC0ED6"/>
    <w:rsid w:val="00DC10B8"/>
    <w:rsid w:val="00DC1466"/>
    <w:rsid w:val="00DC20C6"/>
    <w:rsid w:val="00DC2166"/>
    <w:rsid w:val="00DC217D"/>
    <w:rsid w:val="00DC235E"/>
    <w:rsid w:val="00DC2BE9"/>
    <w:rsid w:val="00DC2F9F"/>
    <w:rsid w:val="00DC3874"/>
    <w:rsid w:val="00DC4DE9"/>
    <w:rsid w:val="00DC4E96"/>
    <w:rsid w:val="00DC531C"/>
    <w:rsid w:val="00DC5A3E"/>
    <w:rsid w:val="00DC5F4F"/>
    <w:rsid w:val="00DC5F9C"/>
    <w:rsid w:val="00DC6391"/>
    <w:rsid w:val="00DC6495"/>
    <w:rsid w:val="00DC697F"/>
    <w:rsid w:val="00DC69A9"/>
    <w:rsid w:val="00DC6B66"/>
    <w:rsid w:val="00DC7306"/>
    <w:rsid w:val="00DC7AF5"/>
    <w:rsid w:val="00DC7BE9"/>
    <w:rsid w:val="00DC7D94"/>
    <w:rsid w:val="00DD182D"/>
    <w:rsid w:val="00DD1ABA"/>
    <w:rsid w:val="00DD1EAD"/>
    <w:rsid w:val="00DD237B"/>
    <w:rsid w:val="00DD23A1"/>
    <w:rsid w:val="00DD29B4"/>
    <w:rsid w:val="00DD2B45"/>
    <w:rsid w:val="00DD2F92"/>
    <w:rsid w:val="00DD4125"/>
    <w:rsid w:val="00DD5B13"/>
    <w:rsid w:val="00DD6FB0"/>
    <w:rsid w:val="00DD73B5"/>
    <w:rsid w:val="00DE006C"/>
    <w:rsid w:val="00DE02A1"/>
    <w:rsid w:val="00DE03BA"/>
    <w:rsid w:val="00DE063C"/>
    <w:rsid w:val="00DE076B"/>
    <w:rsid w:val="00DE0823"/>
    <w:rsid w:val="00DE0908"/>
    <w:rsid w:val="00DE0996"/>
    <w:rsid w:val="00DE1E8B"/>
    <w:rsid w:val="00DE29F9"/>
    <w:rsid w:val="00DE3219"/>
    <w:rsid w:val="00DE3C6A"/>
    <w:rsid w:val="00DE403E"/>
    <w:rsid w:val="00DE4879"/>
    <w:rsid w:val="00DE4E23"/>
    <w:rsid w:val="00DE5388"/>
    <w:rsid w:val="00DE543A"/>
    <w:rsid w:val="00DE570A"/>
    <w:rsid w:val="00DE5C9E"/>
    <w:rsid w:val="00DE5D49"/>
    <w:rsid w:val="00DE5FFA"/>
    <w:rsid w:val="00DE61FB"/>
    <w:rsid w:val="00DE6675"/>
    <w:rsid w:val="00DE69E9"/>
    <w:rsid w:val="00DE6B44"/>
    <w:rsid w:val="00DE7306"/>
    <w:rsid w:val="00DE73F7"/>
    <w:rsid w:val="00DE77BB"/>
    <w:rsid w:val="00DF0179"/>
    <w:rsid w:val="00DF101A"/>
    <w:rsid w:val="00DF169B"/>
    <w:rsid w:val="00DF28FC"/>
    <w:rsid w:val="00DF2E18"/>
    <w:rsid w:val="00DF3055"/>
    <w:rsid w:val="00DF34F4"/>
    <w:rsid w:val="00DF3813"/>
    <w:rsid w:val="00DF3C5C"/>
    <w:rsid w:val="00DF4945"/>
    <w:rsid w:val="00DF4964"/>
    <w:rsid w:val="00DF5574"/>
    <w:rsid w:val="00DF5876"/>
    <w:rsid w:val="00DF62E3"/>
    <w:rsid w:val="00DF6462"/>
    <w:rsid w:val="00DF75FE"/>
    <w:rsid w:val="00DF79D0"/>
    <w:rsid w:val="00DF7E0B"/>
    <w:rsid w:val="00E005D2"/>
    <w:rsid w:val="00E0094C"/>
    <w:rsid w:val="00E01108"/>
    <w:rsid w:val="00E01924"/>
    <w:rsid w:val="00E01DAA"/>
    <w:rsid w:val="00E021C0"/>
    <w:rsid w:val="00E02372"/>
    <w:rsid w:val="00E029E9"/>
    <w:rsid w:val="00E02A5F"/>
    <w:rsid w:val="00E02D32"/>
    <w:rsid w:val="00E02DA3"/>
    <w:rsid w:val="00E031BC"/>
    <w:rsid w:val="00E03424"/>
    <w:rsid w:val="00E03E03"/>
    <w:rsid w:val="00E04E5B"/>
    <w:rsid w:val="00E050EB"/>
    <w:rsid w:val="00E0586A"/>
    <w:rsid w:val="00E05D46"/>
    <w:rsid w:val="00E064E6"/>
    <w:rsid w:val="00E06577"/>
    <w:rsid w:val="00E06766"/>
    <w:rsid w:val="00E067CA"/>
    <w:rsid w:val="00E06B3F"/>
    <w:rsid w:val="00E06C51"/>
    <w:rsid w:val="00E06DB9"/>
    <w:rsid w:val="00E0704B"/>
    <w:rsid w:val="00E075E2"/>
    <w:rsid w:val="00E10A1B"/>
    <w:rsid w:val="00E1107D"/>
    <w:rsid w:val="00E12FB4"/>
    <w:rsid w:val="00E130B6"/>
    <w:rsid w:val="00E13A34"/>
    <w:rsid w:val="00E13D5C"/>
    <w:rsid w:val="00E14506"/>
    <w:rsid w:val="00E160AB"/>
    <w:rsid w:val="00E17174"/>
    <w:rsid w:val="00E171BE"/>
    <w:rsid w:val="00E1750B"/>
    <w:rsid w:val="00E17A7F"/>
    <w:rsid w:val="00E2060A"/>
    <w:rsid w:val="00E209C8"/>
    <w:rsid w:val="00E20A0D"/>
    <w:rsid w:val="00E210F6"/>
    <w:rsid w:val="00E229C3"/>
    <w:rsid w:val="00E22B9C"/>
    <w:rsid w:val="00E22F64"/>
    <w:rsid w:val="00E23801"/>
    <w:rsid w:val="00E23949"/>
    <w:rsid w:val="00E23CA6"/>
    <w:rsid w:val="00E25604"/>
    <w:rsid w:val="00E25C3B"/>
    <w:rsid w:val="00E25D01"/>
    <w:rsid w:val="00E26095"/>
    <w:rsid w:val="00E266E8"/>
    <w:rsid w:val="00E27067"/>
    <w:rsid w:val="00E271FC"/>
    <w:rsid w:val="00E27973"/>
    <w:rsid w:val="00E27E5A"/>
    <w:rsid w:val="00E3160A"/>
    <w:rsid w:val="00E316BC"/>
    <w:rsid w:val="00E31C5A"/>
    <w:rsid w:val="00E31CA0"/>
    <w:rsid w:val="00E3262B"/>
    <w:rsid w:val="00E32A2C"/>
    <w:rsid w:val="00E32A33"/>
    <w:rsid w:val="00E33465"/>
    <w:rsid w:val="00E33539"/>
    <w:rsid w:val="00E33E71"/>
    <w:rsid w:val="00E345EF"/>
    <w:rsid w:val="00E347B1"/>
    <w:rsid w:val="00E348D8"/>
    <w:rsid w:val="00E34B68"/>
    <w:rsid w:val="00E34B92"/>
    <w:rsid w:val="00E352A9"/>
    <w:rsid w:val="00E3542C"/>
    <w:rsid w:val="00E355BC"/>
    <w:rsid w:val="00E35974"/>
    <w:rsid w:val="00E36341"/>
    <w:rsid w:val="00E372B9"/>
    <w:rsid w:val="00E374E5"/>
    <w:rsid w:val="00E3794A"/>
    <w:rsid w:val="00E4076C"/>
    <w:rsid w:val="00E40772"/>
    <w:rsid w:val="00E409F7"/>
    <w:rsid w:val="00E40FB3"/>
    <w:rsid w:val="00E42211"/>
    <w:rsid w:val="00E4256D"/>
    <w:rsid w:val="00E42947"/>
    <w:rsid w:val="00E42C26"/>
    <w:rsid w:val="00E42D30"/>
    <w:rsid w:val="00E42D90"/>
    <w:rsid w:val="00E43C86"/>
    <w:rsid w:val="00E44F47"/>
    <w:rsid w:val="00E4503E"/>
    <w:rsid w:val="00E454FE"/>
    <w:rsid w:val="00E455CE"/>
    <w:rsid w:val="00E45E2D"/>
    <w:rsid w:val="00E45E6F"/>
    <w:rsid w:val="00E46080"/>
    <w:rsid w:val="00E47E4D"/>
    <w:rsid w:val="00E47E51"/>
    <w:rsid w:val="00E50A27"/>
    <w:rsid w:val="00E50C03"/>
    <w:rsid w:val="00E50D04"/>
    <w:rsid w:val="00E51F85"/>
    <w:rsid w:val="00E524DA"/>
    <w:rsid w:val="00E52609"/>
    <w:rsid w:val="00E52B9E"/>
    <w:rsid w:val="00E52BF7"/>
    <w:rsid w:val="00E53218"/>
    <w:rsid w:val="00E53342"/>
    <w:rsid w:val="00E5370F"/>
    <w:rsid w:val="00E53B8C"/>
    <w:rsid w:val="00E54EB6"/>
    <w:rsid w:val="00E550C4"/>
    <w:rsid w:val="00E55C5E"/>
    <w:rsid w:val="00E55CB8"/>
    <w:rsid w:val="00E560C7"/>
    <w:rsid w:val="00E560F8"/>
    <w:rsid w:val="00E60167"/>
    <w:rsid w:val="00E604DD"/>
    <w:rsid w:val="00E605F5"/>
    <w:rsid w:val="00E61843"/>
    <w:rsid w:val="00E625ED"/>
    <w:rsid w:val="00E6266E"/>
    <w:rsid w:val="00E629EF"/>
    <w:rsid w:val="00E62E02"/>
    <w:rsid w:val="00E62FFD"/>
    <w:rsid w:val="00E632F0"/>
    <w:rsid w:val="00E633A6"/>
    <w:rsid w:val="00E63433"/>
    <w:rsid w:val="00E636B4"/>
    <w:rsid w:val="00E64236"/>
    <w:rsid w:val="00E64303"/>
    <w:rsid w:val="00E64313"/>
    <w:rsid w:val="00E65366"/>
    <w:rsid w:val="00E65723"/>
    <w:rsid w:val="00E66189"/>
    <w:rsid w:val="00E674A8"/>
    <w:rsid w:val="00E678E1"/>
    <w:rsid w:val="00E67EFB"/>
    <w:rsid w:val="00E700D7"/>
    <w:rsid w:val="00E70951"/>
    <w:rsid w:val="00E70DDD"/>
    <w:rsid w:val="00E71109"/>
    <w:rsid w:val="00E71369"/>
    <w:rsid w:val="00E71A76"/>
    <w:rsid w:val="00E72055"/>
    <w:rsid w:val="00E72637"/>
    <w:rsid w:val="00E73F0F"/>
    <w:rsid w:val="00E74412"/>
    <w:rsid w:val="00E745A2"/>
    <w:rsid w:val="00E7498B"/>
    <w:rsid w:val="00E75E79"/>
    <w:rsid w:val="00E765CA"/>
    <w:rsid w:val="00E766D3"/>
    <w:rsid w:val="00E76809"/>
    <w:rsid w:val="00E76C73"/>
    <w:rsid w:val="00E76F0C"/>
    <w:rsid w:val="00E77C83"/>
    <w:rsid w:val="00E77F0F"/>
    <w:rsid w:val="00E77FEF"/>
    <w:rsid w:val="00E803F1"/>
    <w:rsid w:val="00E8103D"/>
    <w:rsid w:val="00E81954"/>
    <w:rsid w:val="00E81A34"/>
    <w:rsid w:val="00E81CF3"/>
    <w:rsid w:val="00E8253A"/>
    <w:rsid w:val="00E825F6"/>
    <w:rsid w:val="00E829B4"/>
    <w:rsid w:val="00E8346B"/>
    <w:rsid w:val="00E83B52"/>
    <w:rsid w:val="00E83B7A"/>
    <w:rsid w:val="00E83F43"/>
    <w:rsid w:val="00E842A7"/>
    <w:rsid w:val="00E84367"/>
    <w:rsid w:val="00E84405"/>
    <w:rsid w:val="00E844AD"/>
    <w:rsid w:val="00E84E46"/>
    <w:rsid w:val="00E84FF2"/>
    <w:rsid w:val="00E850CB"/>
    <w:rsid w:val="00E8572F"/>
    <w:rsid w:val="00E85739"/>
    <w:rsid w:val="00E85C47"/>
    <w:rsid w:val="00E86518"/>
    <w:rsid w:val="00E8666E"/>
    <w:rsid w:val="00E868FE"/>
    <w:rsid w:val="00E86C52"/>
    <w:rsid w:val="00E86FC2"/>
    <w:rsid w:val="00E876B6"/>
    <w:rsid w:val="00E87B46"/>
    <w:rsid w:val="00E87BD5"/>
    <w:rsid w:val="00E87F28"/>
    <w:rsid w:val="00E90F5A"/>
    <w:rsid w:val="00E91652"/>
    <w:rsid w:val="00E922DF"/>
    <w:rsid w:val="00E92522"/>
    <w:rsid w:val="00E926FE"/>
    <w:rsid w:val="00E928E7"/>
    <w:rsid w:val="00E92CAE"/>
    <w:rsid w:val="00E9352C"/>
    <w:rsid w:val="00E935C1"/>
    <w:rsid w:val="00E93AB3"/>
    <w:rsid w:val="00E93C77"/>
    <w:rsid w:val="00E95ACC"/>
    <w:rsid w:val="00E95FF9"/>
    <w:rsid w:val="00E96074"/>
    <w:rsid w:val="00E96369"/>
    <w:rsid w:val="00E96574"/>
    <w:rsid w:val="00E96C35"/>
    <w:rsid w:val="00E96F73"/>
    <w:rsid w:val="00E97105"/>
    <w:rsid w:val="00E97E63"/>
    <w:rsid w:val="00E97F51"/>
    <w:rsid w:val="00EA002A"/>
    <w:rsid w:val="00EA00CB"/>
    <w:rsid w:val="00EA09B0"/>
    <w:rsid w:val="00EA0BA6"/>
    <w:rsid w:val="00EA1273"/>
    <w:rsid w:val="00EA1CB9"/>
    <w:rsid w:val="00EA253A"/>
    <w:rsid w:val="00EA28F7"/>
    <w:rsid w:val="00EA2D0B"/>
    <w:rsid w:val="00EA31AA"/>
    <w:rsid w:val="00EA366C"/>
    <w:rsid w:val="00EA37E2"/>
    <w:rsid w:val="00EA3B18"/>
    <w:rsid w:val="00EA3F75"/>
    <w:rsid w:val="00EA4040"/>
    <w:rsid w:val="00EA4304"/>
    <w:rsid w:val="00EA4592"/>
    <w:rsid w:val="00EA4910"/>
    <w:rsid w:val="00EA4E48"/>
    <w:rsid w:val="00EA545F"/>
    <w:rsid w:val="00EA59D1"/>
    <w:rsid w:val="00EA69CF"/>
    <w:rsid w:val="00EA6CF2"/>
    <w:rsid w:val="00EB0487"/>
    <w:rsid w:val="00EB0891"/>
    <w:rsid w:val="00EB17B1"/>
    <w:rsid w:val="00EB1F09"/>
    <w:rsid w:val="00EB2139"/>
    <w:rsid w:val="00EB26A9"/>
    <w:rsid w:val="00EB2ABE"/>
    <w:rsid w:val="00EB2F11"/>
    <w:rsid w:val="00EB3228"/>
    <w:rsid w:val="00EB3430"/>
    <w:rsid w:val="00EB34F4"/>
    <w:rsid w:val="00EB3CED"/>
    <w:rsid w:val="00EB3E9F"/>
    <w:rsid w:val="00EB4333"/>
    <w:rsid w:val="00EB44EF"/>
    <w:rsid w:val="00EB4C48"/>
    <w:rsid w:val="00EB54CB"/>
    <w:rsid w:val="00EB5794"/>
    <w:rsid w:val="00EB5F9D"/>
    <w:rsid w:val="00EB607A"/>
    <w:rsid w:val="00EB6DE7"/>
    <w:rsid w:val="00EB70A0"/>
    <w:rsid w:val="00EB7399"/>
    <w:rsid w:val="00EB7483"/>
    <w:rsid w:val="00EB792F"/>
    <w:rsid w:val="00EB7B5B"/>
    <w:rsid w:val="00EC0CD3"/>
    <w:rsid w:val="00EC1585"/>
    <w:rsid w:val="00EC1C2C"/>
    <w:rsid w:val="00EC22B2"/>
    <w:rsid w:val="00EC2452"/>
    <w:rsid w:val="00EC3394"/>
    <w:rsid w:val="00EC33FF"/>
    <w:rsid w:val="00EC35E7"/>
    <w:rsid w:val="00EC39A5"/>
    <w:rsid w:val="00EC39B5"/>
    <w:rsid w:val="00EC3A1E"/>
    <w:rsid w:val="00EC3D69"/>
    <w:rsid w:val="00EC4DD3"/>
    <w:rsid w:val="00EC523C"/>
    <w:rsid w:val="00EC524E"/>
    <w:rsid w:val="00EC5361"/>
    <w:rsid w:val="00EC5867"/>
    <w:rsid w:val="00EC65AC"/>
    <w:rsid w:val="00EC68A2"/>
    <w:rsid w:val="00EC6AAD"/>
    <w:rsid w:val="00EC74CC"/>
    <w:rsid w:val="00EC7C1A"/>
    <w:rsid w:val="00ED00DD"/>
    <w:rsid w:val="00ED03D1"/>
    <w:rsid w:val="00ED1092"/>
    <w:rsid w:val="00ED1293"/>
    <w:rsid w:val="00ED149B"/>
    <w:rsid w:val="00ED1BF5"/>
    <w:rsid w:val="00ED22A2"/>
    <w:rsid w:val="00ED330A"/>
    <w:rsid w:val="00ED4E33"/>
    <w:rsid w:val="00ED5182"/>
    <w:rsid w:val="00ED5216"/>
    <w:rsid w:val="00ED593E"/>
    <w:rsid w:val="00ED5D1B"/>
    <w:rsid w:val="00ED62E4"/>
    <w:rsid w:val="00ED62FD"/>
    <w:rsid w:val="00ED6C7C"/>
    <w:rsid w:val="00ED7205"/>
    <w:rsid w:val="00ED7BCF"/>
    <w:rsid w:val="00EE1BB3"/>
    <w:rsid w:val="00EE1C3A"/>
    <w:rsid w:val="00EE272C"/>
    <w:rsid w:val="00EE38B0"/>
    <w:rsid w:val="00EE47D1"/>
    <w:rsid w:val="00EE47DF"/>
    <w:rsid w:val="00EE4A03"/>
    <w:rsid w:val="00EE53A3"/>
    <w:rsid w:val="00EE54A3"/>
    <w:rsid w:val="00EE5CB1"/>
    <w:rsid w:val="00EE5EF4"/>
    <w:rsid w:val="00EE658C"/>
    <w:rsid w:val="00EE6746"/>
    <w:rsid w:val="00EE675A"/>
    <w:rsid w:val="00EE69D0"/>
    <w:rsid w:val="00EE6C2E"/>
    <w:rsid w:val="00EF034B"/>
    <w:rsid w:val="00EF045A"/>
    <w:rsid w:val="00EF081E"/>
    <w:rsid w:val="00EF1290"/>
    <w:rsid w:val="00EF153D"/>
    <w:rsid w:val="00EF1E6D"/>
    <w:rsid w:val="00EF2EAF"/>
    <w:rsid w:val="00EF369A"/>
    <w:rsid w:val="00EF380F"/>
    <w:rsid w:val="00EF3AB8"/>
    <w:rsid w:val="00EF4467"/>
    <w:rsid w:val="00EF4B41"/>
    <w:rsid w:val="00EF4ECF"/>
    <w:rsid w:val="00EF526D"/>
    <w:rsid w:val="00EF54E1"/>
    <w:rsid w:val="00EF5A4E"/>
    <w:rsid w:val="00EF61BE"/>
    <w:rsid w:val="00EF66FF"/>
    <w:rsid w:val="00EF68FE"/>
    <w:rsid w:val="00EF6EB1"/>
    <w:rsid w:val="00EF6FB2"/>
    <w:rsid w:val="00EF712E"/>
    <w:rsid w:val="00EF7242"/>
    <w:rsid w:val="00EF7342"/>
    <w:rsid w:val="00EF7452"/>
    <w:rsid w:val="00EF7860"/>
    <w:rsid w:val="00EF7D55"/>
    <w:rsid w:val="00EF7D9E"/>
    <w:rsid w:val="00EF7E39"/>
    <w:rsid w:val="00F00790"/>
    <w:rsid w:val="00F007AB"/>
    <w:rsid w:val="00F01A77"/>
    <w:rsid w:val="00F01B75"/>
    <w:rsid w:val="00F01B83"/>
    <w:rsid w:val="00F02F9D"/>
    <w:rsid w:val="00F04036"/>
    <w:rsid w:val="00F043C7"/>
    <w:rsid w:val="00F04518"/>
    <w:rsid w:val="00F04776"/>
    <w:rsid w:val="00F04FBD"/>
    <w:rsid w:val="00F0535C"/>
    <w:rsid w:val="00F05BC3"/>
    <w:rsid w:val="00F0618B"/>
    <w:rsid w:val="00F062A5"/>
    <w:rsid w:val="00F06CE9"/>
    <w:rsid w:val="00F072B7"/>
    <w:rsid w:val="00F10FDA"/>
    <w:rsid w:val="00F11AA5"/>
    <w:rsid w:val="00F11D1D"/>
    <w:rsid w:val="00F11D53"/>
    <w:rsid w:val="00F1210E"/>
    <w:rsid w:val="00F130F7"/>
    <w:rsid w:val="00F134B3"/>
    <w:rsid w:val="00F1365F"/>
    <w:rsid w:val="00F1417B"/>
    <w:rsid w:val="00F14B3A"/>
    <w:rsid w:val="00F15B84"/>
    <w:rsid w:val="00F170A6"/>
    <w:rsid w:val="00F17107"/>
    <w:rsid w:val="00F179EC"/>
    <w:rsid w:val="00F2151B"/>
    <w:rsid w:val="00F215C7"/>
    <w:rsid w:val="00F22655"/>
    <w:rsid w:val="00F22B76"/>
    <w:rsid w:val="00F22C03"/>
    <w:rsid w:val="00F232B6"/>
    <w:rsid w:val="00F24D6B"/>
    <w:rsid w:val="00F253C6"/>
    <w:rsid w:val="00F25C2B"/>
    <w:rsid w:val="00F25E1C"/>
    <w:rsid w:val="00F26388"/>
    <w:rsid w:val="00F26DD7"/>
    <w:rsid w:val="00F275F1"/>
    <w:rsid w:val="00F307E4"/>
    <w:rsid w:val="00F30A9A"/>
    <w:rsid w:val="00F3111A"/>
    <w:rsid w:val="00F31B77"/>
    <w:rsid w:val="00F3206B"/>
    <w:rsid w:val="00F32077"/>
    <w:rsid w:val="00F33985"/>
    <w:rsid w:val="00F33AD3"/>
    <w:rsid w:val="00F34154"/>
    <w:rsid w:val="00F344B0"/>
    <w:rsid w:val="00F34954"/>
    <w:rsid w:val="00F361A3"/>
    <w:rsid w:val="00F36599"/>
    <w:rsid w:val="00F37AFD"/>
    <w:rsid w:val="00F37E2E"/>
    <w:rsid w:val="00F401D2"/>
    <w:rsid w:val="00F409BF"/>
    <w:rsid w:val="00F409E2"/>
    <w:rsid w:val="00F41A16"/>
    <w:rsid w:val="00F4201F"/>
    <w:rsid w:val="00F428F0"/>
    <w:rsid w:val="00F42E96"/>
    <w:rsid w:val="00F43050"/>
    <w:rsid w:val="00F4325D"/>
    <w:rsid w:val="00F43553"/>
    <w:rsid w:val="00F4394D"/>
    <w:rsid w:val="00F440BA"/>
    <w:rsid w:val="00F44363"/>
    <w:rsid w:val="00F44723"/>
    <w:rsid w:val="00F44A7B"/>
    <w:rsid w:val="00F45A3B"/>
    <w:rsid w:val="00F45D32"/>
    <w:rsid w:val="00F45FE6"/>
    <w:rsid w:val="00F462EC"/>
    <w:rsid w:val="00F46ED6"/>
    <w:rsid w:val="00F47501"/>
    <w:rsid w:val="00F47BD5"/>
    <w:rsid w:val="00F5021D"/>
    <w:rsid w:val="00F50E50"/>
    <w:rsid w:val="00F51819"/>
    <w:rsid w:val="00F52348"/>
    <w:rsid w:val="00F523AE"/>
    <w:rsid w:val="00F5284C"/>
    <w:rsid w:val="00F5307F"/>
    <w:rsid w:val="00F533B1"/>
    <w:rsid w:val="00F53FD5"/>
    <w:rsid w:val="00F541A0"/>
    <w:rsid w:val="00F54298"/>
    <w:rsid w:val="00F544E8"/>
    <w:rsid w:val="00F54782"/>
    <w:rsid w:val="00F54C95"/>
    <w:rsid w:val="00F55E2B"/>
    <w:rsid w:val="00F5616D"/>
    <w:rsid w:val="00F561A9"/>
    <w:rsid w:val="00F56D37"/>
    <w:rsid w:val="00F57EFD"/>
    <w:rsid w:val="00F57FA3"/>
    <w:rsid w:val="00F601C0"/>
    <w:rsid w:val="00F602A6"/>
    <w:rsid w:val="00F60D17"/>
    <w:rsid w:val="00F613AD"/>
    <w:rsid w:val="00F61511"/>
    <w:rsid w:val="00F616EA"/>
    <w:rsid w:val="00F618BF"/>
    <w:rsid w:val="00F618F4"/>
    <w:rsid w:val="00F61CA6"/>
    <w:rsid w:val="00F62D93"/>
    <w:rsid w:val="00F63567"/>
    <w:rsid w:val="00F63615"/>
    <w:rsid w:val="00F64018"/>
    <w:rsid w:val="00F641D5"/>
    <w:rsid w:val="00F6468C"/>
    <w:rsid w:val="00F64CE3"/>
    <w:rsid w:val="00F6514B"/>
    <w:rsid w:val="00F65265"/>
    <w:rsid w:val="00F65FAE"/>
    <w:rsid w:val="00F66941"/>
    <w:rsid w:val="00F7054B"/>
    <w:rsid w:val="00F70DD3"/>
    <w:rsid w:val="00F70E0B"/>
    <w:rsid w:val="00F7141C"/>
    <w:rsid w:val="00F71CEF"/>
    <w:rsid w:val="00F71DBA"/>
    <w:rsid w:val="00F7209C"/>
    <w:rsid w:val="00F7253A"/>
    <w:rsid w:val="00F725F8"/>
    <w:rsid w:val="00F726E8"/>
    <w:rsid w:val="00F72A1F"/>
    <w:rsid w:val="00F72F9E"/>
    <w:rsid w:val="00F73035"/>
    <w:rsid w:val="00F73480"/>
    <w:rsid w:val="00F73558"/>
    <w:rsid w:val="00F7385D"/>
    <w:rsid w:val="00F73E7B"/>
    <w:rsid w:val="00F73F8C"/>
    <w:rsid w:val="00F74004"/>
    <w:rsid w:val="00F74A9B"/>
    <w:rsid w:val="00F75E10"/>
    <w:rsid w:val="00F761BA"/>
    <w:rsid w:val="00F77BC6"/>
    <w:rsid w:val="00F77E94"/>
    <w:rsid w:val="00F77EAD"/>
    <w:rsid w:val="00F81273"/>
    <w:rsid w:val="00F81611"/>
    <w:rsid w:val="00F81A9C"/>
    <w:rsid w:val="00F823B1"/>
    <w:rsid w:val="00F82DCE"/>
    <w:rsid w:val="00F839F1"/>
    <w:rsid w:val="00F83A95"/>
    <w:rsid w:val="00F83D02"/>
    <w:rsid w:val="00F840CA"/>
    <w:rsid w:val="00F8483B"/>
    <w:rsid w:val="00F84898"/>
    <w:rsid w:val="00F84B5C"/>
    <w:rsid w:val="00F858EC"/>
    <w:rsid w:val="00F85A0A"/>
    <w:rsid w:val="00F86E50"/>
    <w:rsid w:val="00F8758F"/>
    <w:rsid w:val="00F87BF0"/>
    <w:rsid w:val="00F87D09"/>
    <w:rsid w:val="00F90100"/>
    <w:rsid w:val="00F90ABC"/>
    <w:rsid w:val="00F91061"/>
    <w:rsid w:val="00F91182"/>
    <w:rsid w:val="00F911A9"/>
    <w:rsid w:val="00F91465"/>
    <w:rsid w:val="00F91AA2"/>
    <w:rsid w:val="00F92360"/>
    <w:rsid w:val="00F925E5"/>
    <w:rsid w:val="00F93F79"/>
    <w:rsid w:val="00F94A18"/>
    <w:rsid w:val="00F95205"/>
    <w:rsid w:val="00F96A47"/>
    <w:rsid w:val="00F975E3"/>
    <w:rsid w:val="00FA08DE"/>
    <w:rsid w:val="00FA0B15"/>
    <w:rsid w:val="00FA0CB9"/>
    <w:rsid w:val="00FA1126"/>
    <w:rsid w:val="00FA199D"/>
    <w:rsid w:val="00FA2130"/>
    <w:rsid w:val="00FA2C89"/>
    <w:rsid w:val="00FA2EC8"/>
    <w:rsid w:val="00FA3414"/>
    <w:rsid w:val="00FA3B7F"/>
    <w:rsid w:val="00FA6C1A"/>
    <w:rsid w:val="00FA71C4"/>
    <w:rsid w:val="00FA7A25"/>
    <w:rsid w:val="00FA7C51"/>
    <w:rsid w:val="00FA7E32"/>
    <w:rsid w:val="00FB04A7"/>
    <w:rsid w:val="00FB050A"/>
    <w:rsid w:val="00FB1418"/>
    <w:rsid w:val="00FB169F"/>
    <w:rsid w:val="00FB17B5"/>
    <w:rsid w:val="00FB1AE4"/>
    <w:rsid w:val="00FB2162"/>
    <w:rsid w:val="00FB2646"/>
    <w:rsid w:val="00FB2B66"/>
    <w:rsid w:val="00FB2E83"/>
    <w:rsid w:val="00FB2EA0"/>
    <w:rsid w:val="00FB3264"/>
    <w:rsid w:val="00FB328A"/>
    <w:rsid w:val="00FB36CF"/>
    <w:rsid w:val="00FB3904"/>
    <w:rsid w:val="00FB3CF3"/>
    <w:rsid w:val="00FB430E"/>
    <w:rsid w:val="00FB438F"/>
    <w:rsid w:val="00FB4A4B"/>
    <w:rsid w:val="00FB4A82"/>
    <w:rsid w:val="00FB4F61"/>
    <w:rsid w:val="00FB55FB"/>
    <w:rsid w:val="00FB57C3"/>
    <w:rsid w:val="00FB5BCD"/>
    <w:rsid w:val="00FB7597"/>
    <w:rsid w:val="00FB7842"/>
    <w:rsid w:val="00FB7F18"/>
    <w:rsid w:val="00FC0184"/>
    <w:rsid w:val="00FC1257"/>
    <w:rsid w:val="00FC1563"/>
    <w:rsid w:val="00FC1B2D"/>
    <w:rsid w:val="00FC25A5"/>
    <w:rsid w:val="00FC2A7F"/>
    <w:rsid w:val="00FC2DE9"/>
    <w:rsid w:val="00FC325D"/>
    <w:rsid w:val="00FC3C9F"/>
    <w:rsid w:val="00FC3DC8"/>
    <w:rsid w:val="00FC4C97"/>
    <w:rsid w:val="00FC4E07"/>
    <w:rsid w:val="00FC4F4D"/>
    <w:rsid w:val="00FC54DF"/>
    <w:rsid w:val="00FC55A4"/>
    <w:rsid w:val="00FC56B3"/>
    <w:rsid w:val="00FC57E3"/>
    <w:rsid w:val="00FC5A00"/>
    <w:rsid w:val="00FC5C92"/>
    <w:rsid w:val="00FC7237"/>
    <w:rsid w:val="00FC723E"/>
    <w:rsid w:val="00FC77C9"/>
    <w:rsid w:val="00FC7B5E"/>
    <w:rsid w:val="00FC7C3E"/>
    <w:rsid w:val="00FC7F91"/>
    <w:rsid w:val="00FD0715"/>
    <w:rsid w:val="00FD0B5B"/>
    <w:rsid w:val="00FD0DCA"/>
    <w:rsid w:val="00FD0E7B"/>
    <w:rsid w:val="00FD1014"/>
    <w:rsid w:val="00FD1206"/>
    <w:rsid w:val="00FD13EE"/>
    <w:rsid w:val="00FD157B"/>
    <w:rsid w:val="00FD15E2"/>
    <w:rsid w:val="00FD167C"/>
    <w:rsid w:val="00FD1803"/>
    <w:rsid w:val="00FD1A15"/>
    <w:rsid w:val="00FD1B88"/>
    <w:rsid w:val="00FD1CF1"/>
    <w:rsid w:val="00FD2C45"/>
    <w:rsid w:val="00FD2E40"/>
    <w:rsid w:val="00FD2F9F"/>
    <w:rsid w:val="00FD3913"/>
    <w:rsid w:val="00FD492C"/>
    <w:rsid w:val="00FD4C18"/>
    <w:rsid w:val="00FD5354"/>
    <w:rsid w:val="00FD5574"/>
    <w:rsid w:val="00FD5690"/>
    <w:rsid w:val="00FD5709"/>
    <w:rsid w:val="00FD720A"/>
    <w:rsid w:val="00FD73CB"/>
    <w:rsid w:val="00FD782F"/>
    <w:rsid w:val="00FE15A7"/>
    <w:rsid w:val="00FE18AB"/>
    <w:rsid w:val="00FE2E87"/>
    <w:rsid w:val="00FE30BD"/>
    <w:rsid w:val="00FE341C"/>
    <w:rsid w:val="00FE3E4F"/>
    <w:rsid w:val="00FE4761"/>
    <w:rsid w:val="00FE4C1A"/>
    <w:rsid w:val="00FE5B58"/>
    <w:rsid w:val="00FE5CC8"/>
    <w:rsid w:val="00FE5CE9"/>
    <w:rsid w:val="00FE6346"/>
    <w:rsid w:val="00FE6375"/>
    <w:rsid w:val="00FE63F7"/>
    <w:rsid w:val="00FE6A07"/>
    <w:rsid w:val="00FE6DF1"/>
    <w:rsid w:val="00FE7726"/>
    <w:rsid w:val="00FE7875"/>
    <w:rsid w:val="00FF0664"/>
    <w:rsid w:val="00FF0A32"/>
    <w:rsid w:val="00FF0D15"/>
    <w:rsid w:val="00FF0DE8"/>
    <w:rsid w:val="00FF1114"/>
    <w:rsid w:val="00FF1152"/>
    <w:rsid w:val="00FF1157"/>
    <w:rsid w:val="00FF14B4"/>
    <w:rsid w:val="00FF1DB9"/>
    <w:rsid w:val="00FF22DD"/>
    <w:rsid w:val="00FF245F"/>
    <w:rsid w:val="00FF2641"/>
    <w:rsid w:val="00FF318B"/>
    <w:rsid w:val="00FF32EF"/>
    <w:rsid w:val="00FF3514"/>
    <w:rsid w:val="00FF35BA"/>
    <w:rsid w:val="00FF3718"/>
    <w:rsid w:val="00FF3927"/>
    <w:rsid w:val="00FF3BDF"/>
    <w:rsid w:val="00FF3F28"/>
    <w:rsid w:val="00FF425E"/>
    <w:rsid w:val="00FF42C8"/>
    <w:rsid w:val="00FF62B2"/>
    <w:rsid w:val="00FF62DC"/>
    <w:rsid w:val="00FF7571"/>
    <w:rsid w:val="00FF769D"/>
    <w:rsid w:val="00FF77EE"/>
    <w:rsid w:val="00FF7903"/>
    <w:rsid w:val="00FF7F2E"/>
    <w:rsid w:val="2F936BBD"/>
    <w:rsid w:val="74B83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596" w:firstLineChars="200"/>
      <w:jc w:val="both"/>
    </w:pPr>
    <w:rPr>
      <w:rFonts w:ascii="Times New Roman" w:hAnsi="Times New Roman" w:eastAsia="仿宋_GB2312" w:cs="Times New Roman"/>
      <w:color w:val="000000" w:themeColor="text1"/>
      <w:kern w:val="2"/>
      <w:sz w:val="32"/>
      <w:szCs w:val="32"/>
      <w:shd w:val="clear" w:color="auto" w:fill="FFFFFF"/>
      <w:lang w:val="en-US" w:eastAsia="zh-CN" w:bidi="ar-SA"/>
      <w14:textFill>
        <w14:solidFill>
          <w14:schemeClr w14:val="tx1"/>
        </w14:solidFill>
      </w14:textFill>
    </w:rPr>
  </w:style>
  <w:style w:type="paragraph" w:styleId="2">
    <w:name w:val="heading 1"/>
    <w:basedOn w:val="1"/>
    <w:next w:val="1"/>
    <w:link w:val="44"/>
    <w:qFormat/>
    <w:uiPriority w:val="9"/>
    <w:pPr>
      <w:keepNext/>
      <w:keepLines/>
      <w:numPr>
        <w:ilvl w:val="0"/>
        <w:numId w:val="1"/>
      </w:numPr>
      <w:spacing w:before="200" w:after="400" w:line="0" w:lineRule="atLeast"/>
      <w:ind w:left="0" w:firstLine="0" w:firstLineChars="0"/>
      <w:jc w:val="center"/>
      <w:outlineLvl w:val="0"/>
    </w:pPr>
    <w:rPr>
      <w:rFonts w:eastAsia="方正小标宋简体"/>
      <w:bCs/>
      <w:kern w:val="44"/>
      <w:sz w:val="36"/>
      <w:szCs w:val="44"/>
    </w:rPr>
  </w:style>
  <w:style w:type="paragraph" w:styleId="3">
    <w:name w:val="heading 2"/>
    <w:basedOn w:val="1"/>
    <w:next w:val="1"/>
    <w:link w:val="45"/>
    <w:unhideWhenUsed/>
    <w:qFormat/>
    <w:uiPriority w:val="9"/>
    <w:pPr>
      <w:keepNext/>
      <w:keepLines/>
      <w:numPr>
        <w:ilvl w:val="0"/>
        <w:numId w:val="2"/>
      </w:numPr>
      <w:spacing w:before="200" w:after="200" w:line="0" w:lineRule="atLeast"/>
      <w:ind w:left="0" w:firstLine="0" w:firstLineChars="0"/>
      <w:jc w:val="center"/>
      <w:outlineLvl w:val="1"/>
    </w:pPr>
    <w:rPr>
      <w:rFonts w:eastAsia="黑体" w:cstheme="majorBidi"/>
      <w:b/>
      <w:bCs/>
      <w:shd w:val="clear" w:color="auto" w:fill="auto"/>
    </w:rPr>
  </w:style>
  <w:style w:type="paragraph" w:styleId="4">
    <w:name w:val="heading 3"/>
    <w:basedOn w:val="1"/>
    <w:next w:val="1"/>
    <w:link w:val="47"/>
    <w:unhideWhenUsed/>
    <w:qFormat/>
    <w:uiPriority w:val="9"/>
    <w:pPr>
      <w:keepNext/>
      <w:keepLines/>
      <w:numPr>
        <w:ilvl w:val="0"/>
        <w:numId w:val="3"/>
      </w:numPr>
      <w:ind w:left="595" w:firstLine="0" w:firstLineChars="0"/>
      <w:outlineLvl w:val="2"/>
    </w:pPr>
    <w:rPr>
      <w:rFonts w:eastAsia="楷体"/>
      <w:b/>
      <w:bCs/>
    </w:rPr>
  </w:style>
  <w:style w:type="paragraph" w:styleId="5">
    <w:name w:val="heading 4"/>
    <w:basedOn w:val="1"/>
    <w:next w:val="1"/>
    <w:link w:val="48"/>
    <w:unhideWhenUsed/>
    <w:qFormat/>
    <w:uiPriority w:val="9"/>
    <w:pPr>
      <w:keepNext/>
      <w:keepLines/>
      <w:numPr>
        <w:ilvl w:val="0"/>
        <w:numId w:val="4"/>
      </w:numPr>
      <w:adjustRightInd w:val="0"/>
      <w:snapToGrid w:val="0"/>
      <w:ind w:left="0" w:firstLine="0" w:firstLineChars="0"/>
      <w:jc w:val="left"/>
      <w:outlineLvl w:val="3"/>
    </w:pPr>
    <w:rPr>
      <w:rFonts w:cstheme="majorBidi"/>
      <w:b/>
      <w:bCs/>
      <w:szCs w:val="28"/>
    </w:rPr>
  </w:style>
  <w:style w:type="paragraph" w:styleId="6">
    <w:name w:val="heading 5"/>
    <w:basedOn w:val="1"/>
    <w:next w:val="1"/>
    <w:link w:val="51"/>
    <w:unhideWhenUsed/>
    <w:qFormat/>
    <w:uiPriority w:val="99"/>
    <w:pPr>
      <w:keepNext/>
      <w:keepLines/>
      <w:numPr>
        <w:ilvl w:val="0"/>
        <w:numId w:val="5"/>
      </w:numPr>
      <w:ind w:firstLine="0" w:firstLineChars="0"/>
      <w:outlineLvl w:val="4"/>
    </w:pPr>
    <w:rPr>
      <w:b/>
      <w:bCs/>
      <w:szCs w:val="28"/>
    </w:rPr>
  </w:style>
  <w:style w:type="paragraph" w:styleId="7">
    <w:name w:val="heading 6"/>
    <w:basedOn w:val="1"/>
    <w:next w:val="1"/>
    <w:link w:val="60"/>
    <w:unhideWhenUsed/>
    <w:qFormat/>
    <w:uiPriority w:val="9"/>
    <w:pPr>
      <w:keepNext/>
      <w:keepLines/>
      <w:numPr>
        <w:ilvl w:val="0"/>
        <w:numId w:val="6"/>
      </w:numPr>
      <w:ind w:firstLine="0" w:firstLineChars="0"/>
      <w:outlineLvl w:val="5"/>
    </w:pPr>
    <w:rPr>
      <w:rFonts w:cstheme="majorBidi"/>
      <w:b/>
      <w:bCs/>
      <w:szCs w:val="24"/>
    </w:rPr>
  </w:style>
  <w:style w:type="paragraph" w:styleId="8">
    <w:name w:val="heading 7"/>
    <w:basedOn w:val="1"/>
    <w:next w:val="1"/>
    <w:link w:val="67"/>
    <w:unhideWhenUsed/>
    <w:qFormat/>
    <w:uiPriority w:val="9"/>
    <w:pPr>
      <w:keepNext/>
      <w:keepLines/>
      <w:numPr>
        <w:ilvl w:val="0"/>
        <w:numId w:val="7"/>
      </w:numPr>
      <w:spacing w:line="240" w:lineRule="auto"/>
      <w:ind w:firstLine="0" w:firstLineChars="0"/>
      <w:jc w:val="center"/>
      <w:outlineLvl w:val="6"/>
    </w:pPr>
    <w:rPr>
      <w:rFonts w:eastAsia="黑体"/>
      <w:b/>
      <w:bCs/>
      <w:szCs w:val="24"/>
    </w:rPr>
  </w:style>
  <w:style w:type="paragraph" w:styleId="9">
    <w:name w:val="heading 8"/>
    <w:basedOn w:val="8"/>
    <w:next w:val="1"/>
    <w:link w:val="68"/>
    <w:unhideWhenUsed/>
    <w:qFormat/>
    <w:uiPriority w:val="9"/>
    <w:pPr>
      <w:numPr>
        <w:numId w:val="8"/>
      </w:numPr>
      <w:spacing w:before="240" w:after="64" w:line="320" w:lineRule="auto"/>
      <w:outlineLvl w:val="7"/>
    </w:pPr>
    <w:rPr>
      <w:rFonts w:asciiTheme="majorHAnsi" w:hAnsiTheme="majorHAnsi" w:cstheme="majorBidi"/>
    </w:rPr>
  </w:style>
  <w:style w:type="paragraph" w:styleId="10">
    <w:name w:val="heading 9"/>
    <w:basedOn w:val="1"/>
    <w:next w:val="1"/>
    <w:link w:val="72"/>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920"/>
      <w:jc w:val="left"/>
    </w:pPr>
    <w:rPr>
      <w:rFonts w:asciiTheme="minorHAnsi" w:eastAsiaTheme="minorHAnsi"/>
      <w:sz w:val="18"/>
      <w:szCs w:val="18"/>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105"/>
    <w:unhideWhenUsed/>
    <w:qFormat/>
    <w:uiPriority w:val="99"/>
  </w:style>
  <w:style w:type="paragraph" w:styleId="14">
    <w:name w:val="Body Text"/>
    <w:basedOn w:val="1"/>
    <w:link w:val="66"/>
    <w:qFormat/>
    <w:uiPriority w:val="1"/>
    <w:pPr>
      <w:autoSpaceDE w:val="0"/>
      <w:autoSpaceDN w:val="0"/>
      <w:spacing w:line="240" w:lineRule="auto"/>
      <w:ind w:firstLine="0" w:firstLineChars="0"/>
    </w:pPr>
    <w:rPr>
      <w:rFonts w:ascii="宋体" w:hAnsi="宋体" w:cs="宋体"/>
      <w:kern w:val="0"/>
      <w:sz w:val="21"/>
      <w:szCs w:val="21"/>
      <w:lang w:eastAsia="en-US"/>
    </w:rPr>
  </w:style>
  <w:style w:type="paragraph" w:styleId="15">
    <w:name w:val="Body Text Indent"/>
    <w:basedOn w:val="1"/>
    <w:link w:val="172"/>
    <w:unhideWhenUsed/>
    <w:qFormat/>
    <w:uiPriority w:val="0"/>
    <w:pPr>
      <w:spacing w:after="120"/>
      <w:ind w:left="420" w:leftChars="200"/>
    </w:pPr>
  </w:style>
  <w:style w:type="paragraph" w:styleId="16">
    <w:name w:val="toc 5"/>
    <w:basedOn w:val="1"/>
    <w:next w:val="1"/>
    <w:autoRedefine/>
    <w:unhideWhenUsed/>
    <w:qFormat/>
    <w:uiPriority w:val="39"/>
    <w:pPr>
      <w:ind w:left="1280"/>
      <w:jc w:val="left"/>
    </w:pPr>
    <w:rPr>
      <w:rFonts w:asciiTheme="minorHAnsi" w:eastAsiaTheme="minorHAnsi"/>
      <w:sz w:val="18"/>
      <w:szCs w:val="18"/>
    </w:rPr>
  </w:style>
  <w:style w:type="paragraph" w:styleId="17">
    <w:name w:val="toc 3"/>
    <w:basedOn w:val="1"/>
    <w:next w:val="1"/>
    <w:autoRedefine/>
    <w:unhideWhenUsed/>
    <w:qFormat/>
    <w:uiPriority w:val="39"/>
    <w:pPr>
      <w:ind w:left="640"/>
      <w:jc w:val="left"/>
    </w:pPr>
    <w:rPr>
      <w:rFonts w:asciiTheme="minorHAnsi" w:eastAsiaTheme="minorHAnsi"/>
      <w:i/>
      <w:iCs/>
      <w:sz w:val="20"/>
      <w:szCs w:val="20"/>
    </w:rPr>
  </w:style>
  <w:style w:type="paragraph" w:styleId="18">
    <w:name w:val="toc 8"/>
    <w:basedOn w:val="1"/>
    <w:next w:val="1"/>
    <w:autoRedefine/>
    <w:unhideWhenUsed/>
    <w:qFormat/>
    <w:uiPriority w:val="39"/>
    <w:pPr>
      <w:ind w:left="2240"/>
      <w:jc w:val="left"/>
    </w:pPr>
    <w:rPr>
      <w:rFonts w:asciiTheme="minorHAnsi" w:eastAsiaTheme="minorHAnsi"/>
      <w:sz w:val="18"/>
      <w:szCs w:val="18"/>
    </w:rPr>
  </w:style>
  <w:style w:type="paragraph" w:styleId="19">
    <w:name w:val="Date"/>
    <w:basedOn w:val="1"/>
    <w:next w:val="1"/>
    <w:link w:val="111"/>
    <w:semiHidden/>
    <w:unhideWhenUsed/>
    <w:qFormat/>
    <w:uiPriority w:val="99"/>
    <w:pPr>
      <w:ind w:left="100" w:leftChars="2500" w:firstLine="0" w:firstLineChars="0"/>
    </w:pPr>
    <w:rPr>
      <w:rFonts w:asciiTheme="minorHAnsi" w:hAnsiTheme="minorHAnsi"/>
    </w:rPr>
  </w:style>
  <w:style w:type="paragraph" w:styleId="20">
    <w:name w:val="Balloon Text"/>
    <w:basedOn w:val="1"/>
    <w:link w:val="170"/>
    <w:unhideWhenUsed/>
    <w:qFormat/>
    <w:uiPriority w:val="0"/>
    <w:pPr>
      <w:spacing w:line="240" w:lineRule="auto"/>
    </w:pPr>
    <w:rPr>
      <w:sz w:val="18"/>
      <w:szCs w:val="18"/>
    </w:rPr>
  </w:style>
  <w:style w:type="paragraph" w:styleId="21">
    <w:name w:val="footer"/>
    <w:basedOn w:val="1"/>
    <w:link w:val="43"/>
    <w:unhideWhenUsed/>
    <w:qFormat/>
    <w:uiPriority w:val="99"/>
    <w:pPr>
      <w:tabs>
        <w:tab w:val="center" w:pos="4153"/>
        <w:tab w:val="right" w:pos="8306"/>
      </w:tabs>
      <w:snapToGrid w:val="0"/>
    </w:pPr>
    <w:rPr>
      <w:sz w:val="18"/>
      <w:szCs w:val="18"/>
    </w:rPr>
  </w:style>
  <w:style w:type="paragraph" w:styleId="22">
    <w:name w:val="header"/>
    <w:basedOn w:val="1"/>
    <w:link w:val="42"/>
    <w:unhideWhenUsed/>
    <w:qFormat/>
    <w:uiPriority w:val="99"/>
    <w:pPr>
      <w:pBdr>
        <w:bottom w:val="single" w:color="auto" w:sz="4" w:space="1"/>
      </w:pBdr>
      <w:tabs>
        <w:tab w:val="center" w:pos="4153"/>
        <w:tab w:val="right" w:pos="8306"/>
      </w:tabs>
      <w:snapToGrid w:val="0"/>
      <w:spacing w:line="240" w:lineRule="auto"/>
      <w:ind w:firstLine="0" w:firstLineChars="0"/>
      <w:jc w:val="center"/>
    </w:pPr>
    <w:rPr>
      <w:sz w:val="18"/>
      <w:szCs w:val="18"/>
    </w:rPr>
  </w:style>
  <w:style w:type="paragraph" w:styleId="23">
    <w:name w:val="toc 1"/>
    <w:basedOn w:val="1"/>
    <w:next w:val="1"/>
    <w:unhideWhenUsed/>
    <w:qFormat/>
    <w:uiPriority w:val="39"/>
    <w:pPr>
      <w:spacing w:before="120" w:after="120"/>
      <w:jc w:val="left"/>
    </w:pPr>
    <w:rPr>
      <w:rFonts w:eastAsia="方正小标宋简体" w:asciiTheme="minorHAnsi"/>
      <w:bCs/>
      <w:caps/>
      <w:szCs w:val="20"/>
    </w:rPr>
  </w:style>
  <w:style w:type="paragraph" w:styleId="24">
    <w:name w:val="toc 4"/>
    <w:basedOn w:val="1"/>
    <w:next w:val="1"/>
    <w:autoRedefine/>
    <w:unhideWhenUsed/>
    <w:qFormat/>
    <w:uiPriority w:val="39"/>
    <w:pPr>
      <w:ind w:left="960"/>
      <w:jc w:val="left"/>
    </w:pPr>
    <w:rPr>
      <w:rFonts w:asciiTheme="minorHAnsi" w:eastAsiaTheme="minorHAnsi"/>
      <w:sz w:val="18"/>
      <w:szCs w:val="18"/>
    </w:rPr>
  </w:style>
  <w:style w:type="paragraph" w:styleId="25">
    <w:name w:val="Subtitle"/>
    <w:basedOn w:val="1"/>
    <w:next w:val="1"/>
    <w:link w:val="222"/>
    <w:qFormat/>
    <w:uiPriority w:val="11"/>
    <w:pPr>
      <w:snapToGrid w:val="0"/>
      <w:spacing w:before="240" w:after="60" w:line="312" w:lineRule="atLeast"/>
      <w:ind w:firstLine="200"/>
      <w:jc w:val="center"/>
      <w:outlineLvl w:val="1"/>
    </w:pPr>
    <w:rPr>
      <w:rFonts w:ascii="等线 Light" w:hAnsi="等线 Light" w:eastAsia="宋体"/>
      <w:b/>
      <w:bCs/>
      <w:color w:val="auto"/>
      <w:kern w:val="28"/>
      <w:shd w:val="clear" w:color="auto" w:fill="auto"/>
    </w:rPr>
  </w:style>
  <w:style w:type="paragraph" w:styleId="26">
    <w:name w:val="toc 6"/>
    <w:basedOn w:val="1"/>
    <w:next w:val="1"/>
    <w:autoRedefine/>
    <w:unhideWhenUsed/>
    <w:qFormat/>
    <w:uiPriority w:val="39"/>
    <w:pPr>
      <w:ind w:left="1600"/>
      <w:jc w:val="left"/>
    </w:pPr>
    <w:rPr>
      <w:rFonts w:asciiTheme="minorHAnsi" w:eastAsiaTheme="minorHAnsi"/>
      <w:sz w:val="18"/>
      <w:szCs w:val="18"/>
    </w:rPr>
  </w:style>
  <w:style w:type="paragraph" w:styleId="27">
    <w:name w:val="toc 2"/>
    <w:basedOn w:val="1"/>
    <w:next w:val="1"/>
    <w:unhideWhenUsed/>
    <w:qFormat/>
    <w:uiPriority w:val="39"/>
    <w:pPr>
      <w:ind w:left="320"/>
      <w:jc w:val="left"/>
    </w:pPr>
    <w:rPr>
      <w:rFonts w:asciiTheme="minorHAnsi"/>
      <w:smallCaps/>
      <w:sz w:val="30"/>
      <w:szCs w:val="20"/>
    </w:rPr>
  </w:style>
  <w:style w:type="paragraph" w:styleId="28">
    <w:name w:val="toc 9"/>
    <w:basedOn w:val="1"/>
    <w:next w:val="1"/>
    <w:autoRedefine/>
    <w:unhideWhenUsed/>
    <w:qFormat/>
    <w:uiPriority w:val="39"/>
    <w:pPr>
      <w:ind w:left="2560"/>
      <w:jc w:val="left"/>
    </w:pPr>
    <w:rPr>
      <w:rFonts w:asciiTheme="minorHAnsi" w:eastAsiaTheme="minorHAnsi"/>
      <w:sz w:val="18"/>
      <w:szCs w:val="18"/>
    </w:rPr>
  </w:style>
  <w:style w:type="paragraph" w:styleId="29">
    <w:name w:val="Normal (Web)"/>
    <w:basedOn w:val="1"/>
    <w:unhideWhenUsed/>
    <w:qFormat/>
    <w:uiPriority w:val="99"/>
    <w:pPr>
      <w:widowControl/>
      <w:spacing w:before="100" w:beforeAutospacing="1" w:after="100" w:afterAutospacing="1" w:line="240" w:lineRule="auto"/>
      <w:ind w:firstLine="0" w:firstLineChars="0"/>
    </w:pPr>
    <w:rPr>
      <w:rFonts w:ascii="宋体" w:hAnsi="宋体" w:cs="宋体"/>
      <w:kern w:val="0"/>
      <w:szCs w:val="24"/>
    </w:rPr>
  </w:style>
  <w:style w:type="paragraph" w:styleId="30">
    <w:name w:val="Title"/>
    <w:basedOn w:val="1"/>
    <w:next w:val="1"/>
    <w:link w:val="50"/>
    <w:qFormat/>
    <w:uiPriority w:val="10"/>
    <w:pPr>
      <w:spacing w:before="240" w:after="60"/>
      <w:jc w:val="center"/>
      <w:outlineLvl w:val="0"/>
    </w:pPr>
    <w:rPr>
      <w:rFonts w:eastAsia="黑体" w:cstheme="majorBidi"/>
      <w:b/>
      <w:bCs/>
    </w:rPr>
  </w:style>
  <w:style w:type="paragraph" w:styleId="31">
    <w:name w:val="annotation subject"/>
    <w:basedOn w:val="13"/>
    <w:next w:val="13"/>
    <w:link w:val="106"/>
    <w:semiHidden/>
    <w:unhideWhenUsed/>
    <w:qFormat/>
    <w:uiPriority w:val="99"/>
    <w:rPr>
      <w:b/>
      <w:bCs/>
    </w:rPr>
  </w:style>
  <w:style w:type="paragraph" w:styleId="32">
    <w:name w:val="Body Text First Indent"/>
    <w:basedOn w:val="14"/>
    <w:link w:val="90"/>
    <w:unhideWhenUsed/>
    <w:qFormat/>
    <w:uiPriority w:val="99"/>
    <w:pPr>
      <w:autoSpaceDE/>
      <w:autoSpaceDN/>
      <w:spacing w:after="120" w:line="360" w:lineRule="auto"/>
      <w:ind w:firstLine="420" w:firstLineChars="100"/>
    </w:pPr>
    <w:rPr>
      <w:rFonts w:ascii="Times New Roman" w:hAnsi="Times New Roman" w:cstheme="minorBidi"/>
      <w:kern w:val="2"/>
      <w:sz w:val="24"/>
      <w:szCs w:val="22"/>
      <w:lang w:eastAsia="zh-CN"/>
    </w:rPr>
  </w:style>
  <w:style w:type="paragraph" w:styleId="33">
    <w:name w:val="Body Text First Indent 2"/>
    <w:basedOn w:val="15"/>
    <w:next w:val="1"/>
    <w:link w:val="175"/>
    <w:unhideWhenUsed/>
    <w:qFormat/>
    <w:uiPriority w:val="99"/>
    <w:pPr>
      <w:spacing w:after="0" w:line="240" w:lineRule="auto"/>
      <w:ind w:left="0" w:leftChars="0" w:firstLine="420"/>
    </w:pPr>
    <w:rPr>
      <w:rFonts w:ascii="Calibri" w:hAnsi="Calibri" w:eastAsia="宋体" w:cs="Calibri"/>
      <w:color w:val="auto"/>
      <w:kern w:val="0"/>
      <w:sz w:val="28"/>
      <w:szCs w:val="28"/>
      <w:shd w:val="clear" w:color="auto" w:fill="auto"/>
    </w:rPr>
  </w:style>
  <w:style w:type="table" w:styleId="35">
    <w:name w:val="Table Grid"/>
    <w:basedOn w:val="34"/>
    <w:qFormat/>
    <w:uiPriority w:val="39"/>
    <w:pPr>
      <w:jc w:val="center"/>
    </w:pPr>
    <w:rPr>
      <w:rFonts w:ascii="Times New Roman" w:hAnsi="Times New Roman" w:eastAsia="仿宋"/>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b/>
      </w:rPr>
    </w:tblStylePr>
  </w:style>
  <w:style w:type="character" w:styleId="37">
    <w:name w:val="Strong"/>
    <w:basedOn w:val="36"/>
    <w:qFormat/>
    <w:uiPriority w:val="22"/>
    <w:rPr>
      <w:b/>
      <w:bCs/>
    </w:rPr>
  </w:style>
  <w:style w:type="character" w:styleId="38">
    <w:name w:val="FollowedHyperlink"/>
    <w:basedOn w:val="36"/>
    <w:unhideWhenUsed/>
    <w:qFormat/>
    <w:uiPriority w:val="99"/>
    <w:rPr>
      <w:color w:val="954F72" w:themeColor="followedHyperlink"/>
      <w:u w:val="single"/>
      <w14:textFill>
        <w14:solidFill>
          <w14:schemeClr w14:val="folHlink"/>
        </w14:solidFill>
      </w14:textFill>
    </w:rPr>
  </w:style>
  <w:style w:type="character" w:styleId="39">
    <w:name w:val="Emphasis"/>
    <w:basedOn w:val="36"/>
    <w:qFormat/>
    <w:uiPriority w:val="20"/>
    <w:rPr>
      <w:i/>
      <w:iCs/>
    </w:rPr>
  </w:style>
  <w:style w:type="character" w:styleId="40">
    <w:name w:val="Hyperlink"/>
    <w:unhideWhenUsed/>
    <w:qFormat/>
    <w:uiPriority w:val="99"/>
    <w:rPr>
      <w:color w:val="0000FF"/>
      <w:u w:val="single"/>
    </w:rPr>
  </w:style>
  <w:style w:type="character" w:styleId="41">
    <w:name w:val="annotation reference"/>
    <w:basedOn w:val="36"/>
    <w:unhideWhenUsed/>
    <w:qFormat/>
    <w:uiPriority w:val="99"/>
    <w:rPr>
      <w:sz w:val="21"/>
      <w:szCs w:val="21"/>
    </w:rPr>
  </w:style>
  <w:style w:type="character" w:customStyle="1" w:styleId="42">
    <w:name w:val="页眉 字符"/>
    <w:basedOn w:val="36"/>
    <w:link w:val="22"/>
    <w:qFormat/>
    <w:uiPriority w:val="99"/>
    <w:rPr>
      <w:rFonts w:ascii="Times New Roman" w:hAnsi="Times New Roman" w:eastAsia="宋体"/>
      <w:sz w:val="18"/>
      <w:szCs w:val="18"/>
    </w:rPr>
  </w:style>
  <w:style w:type="character" w:customStyle="1" w:styleId="43">
    <w:name w:val="页脚 字符"/>
    <w:basedOn w:val="36"/>
    <w:link w:val="21"/>
    <w:qFormat/>
    <w:uiPriority w:val="99"/>
    <w:rPr>
      <w:sz w:val="18"/>
      <w:szCs w:val="18"/>
    </w:rPr>
  </w:style>
  <w:style w:type="character" w:customStyle="1" w:styleId="44">
    <w:name w:val="标题 1 字符"/>
    <w:basedOn w:val="36"/>
    <w:link w:val="2"/>
    <w:qFormat/>
    <w:uiPriority w:val="9"/>
    <w:rPr>
      <w:rFonts w:ascii="Times New Roman" w:hAnsi="Times New Roman" w:eastAsia="方正小标宋简体" w:cs="Times New Roman"/>
      <w:bCs/>
      <w:color w:val="000000" w:themeColor="text1"/>
      <w:kern w:val="44"/>
      <w:sz w:val="36"/>
      <w:szCs w:val="44"/>
      <w14:textFill>
        <w14:solidFill>
          <w14:schemeClr w14:val="tx1"/>
        </w14:solidFill>
      </w14:textFill>
    </w:rPr>
  </w:style>
  <w:style w:type="character" w:customStyle="1" w:styleId="45">
    <w:name w:val="标题 2 字符"/>
    <w:basedOn w:val="36"/>
    <w:link w:val="3"/>
    <w:qFormat/>
    <w:uiPriority w:val="9"/>
    <w:rPr>
      <w:rFonts w:ascii="Times New Roman" w:hAnsi="Times New Roman" w:eastAsia="黑体" w:cstheme="majorBidi"/>
      <w:b/>
      <w:bCs/>
      <w:color w:val="000000" w:themeColor="text1"/>
      <w:sz w:val="32"/>
      <w:szCs w:val="32"/>
      <w14:textFill>
        <w14:solidFill>
          <w14:schemeClr w14:val="tx1"/>
        </w14:solidFill>
      </w14:textFill>
    </w:rPr>
  </w:style>
  <w:style w:type="paragraph" w:styleId="46">
    <w:name w:val="List Paragraph"/>
    <w:basedOn w:val="1"/>
    <w:qFormat/>
    <w:uiPriority w:val="34"/>
    <w:pPr>
      <w:ind w:firstLine="420"/>
    </w:pPr>
  </w:style>
  <w:style w:type="character" w:customStyle="1" w:styleId="47">
    <w:name w:val="标题 3 字符"/>
    <w:basedOn w:val="36"/>
    <w:link w:val="4"/>
    <w:qFormat/>
    <w:uiPriority w:val="9"/>
    <w:rPr>
      <w:rFonts w:ascii="Times New Roman" w:hAnsi="Times New Roman" w:eastAsia="楷体" w:cs="Times New Roman"/>
      <w:b/>
      <w:bCs/>
      <w:color w:val="000000" w:themeColor="text1"/>
      <w:sz w:val="32"/>
      <w:szCs w:val="32"/>
      <w14:textFill>
        <w14:solidFill>
          <w14:schemeClr w14:val="tx1"/>
        </w14:solidFill>
      </w14:textFill>
    </w:rPr>
  </w:style>
  <w:style w:type="character" w:customStyle="1" w:styleId="48">
    <w:name w:val="标题 4 字符"/>
    <w:basedOn w:val="36"/>
    <w:link w:val="5"/>
    <w:qFormat/>
    <w:uiPriority w:val="9"/>
    <w:rPr>
      <w:rFonts w:ascii="Times New Roman" w:hAnsi="Times New Roman" w:eastAsia="仿宋_GB2312" w:cstheme="majorBidi"/>
      <w:b/>
      <w:bCs/>
      <w:color w:val="000000" w:themeColor="text1"/>
      <w:sz w:val="32"/>
      <w:szCs w:val="28"/>
      <w14:textFill>
        <w14:solidFill>
          <w14:schemeClr w14:val="tx1"/>
        </w14:solidFill>
      </w14:textFill>
    </w:rPr>
  </w:style>
  <w:style w:type="paragraph" w:customStyle="1" w:styleId="49">
    <w:name w:val="表格字体"/>
    <w:basedOn w:val="1"/>
    <w:qFormat/>
    <w:uiPriority w:val="0"/>
    <w:pPr>
      <w:spacing w:line="240" w:lineRule="auto"/>
      <w:ind w:firstLine="0" w:firstLineChars="0"/>
    </w:pPr>
    <w:rPr>
      <w:sz w:val="21"/>
    </w:rPr>
  </w:style>
  <w:style w:type="character" w:customStyle="1" w:styleId="50">
    <w:name w:val="标题 字符"/>
    <w:basedOn w:val="36"/>
    <w:link w:val="30"/>
    <w:qFormat/>
    <w:uiPriority w:val="10"/>
    <w:rPr>
      <w:rFonts w:ascii="Times New Roman" w:hAnsi="Times New Roman" w:eastAsia="黑体" w:cstheme="majorBidi"/>
      <w:b/>
      <w:bCs/>
      <w:sz w:val="24"/>
      <w:szCs w:val="32"/>
    </w:rPr>
  </w:style>
  <w:style w:type="character" w:customStyle="1" w:styleId="51">
    <w:name w:val="标题 5 字符"/>
    <w:basedOn w:val="36"/>
    <w:link w:val="6"/>
    <w:qFormat/>
    <w:uiPriority w:val="99"/>
    <w:rPr>
      <w:rFonts w:ascii="Times New Roman" w:hAnsi="Times New Roman" w:eastAsia="仿宋_GB2312" w:cs="Times New Roman"/>
      <w:b/>
      <w:bCs/>
      <w:color w:val="000000" w:themeColor="text1"/>
      <w:sz w:val="32"/>
      <w:szCs w:val="28"/>
      <w14:textFill>
        <w14:solidFill>
          <w14:schemeClr w14:val="tx1"/>
        </w14:solidFill>
      </w14:textFill>
    </w:rPr>
  </w:style>
  <w:style w:type="paragraph" w:styleId="52">
    <w:name w:val="No Spacing"/>
    <w:qFormat/>
    <w:uiPriority w:val="1"/>
    <w:pPr>
      <w:widowControl w:val="0"/>
      <w:ind w:firstLine="200" w:firstLineChars="200"/>
      <w:jc w:val="both"/>
    </w:pPr>
    <w:rPr>
      <w:rFonts w:ascii="Times New Roman" w:hAnsi="Times New Roman" w:eastAsia="宋体" w:cstheme="minorBidi"/>
      <w:kern w:val="2"/>
      <w:sz w:val="24"/>
      <w:szCs w:val="22"/>
      <w:lang w:val="en-US" w:eastAsia="zh-CN" w:bidi="ar-SA"/>
    </w:rPr>
  </w:style>
  <w:style w:type="character" w:customStyle="1" w:styleId="53">
    <w:name w:val="XFQ表头 字符"/>
    <w:link w:val="54"/>
    <w:qFormat/>
    <w:uiPriority w:val="0"/>
    <w:rPr>
      <w:rFonts w:ascii="Times New Roman" w:hAnsi="Times New Roman" w:eastAsia="黑体"/>
      <w:b/>
      <w:w w:val="102"/>
      <w:sz w:val="24"/>
    </w:rPr>
  </w:style>
  <w:style w:type="paragraph" w:customStyle="1" w:styleId="54">
    <w:name w:val="XFQ表头"/>
    <w:basedOn w:val="1"/>
    <w:link w:val="53"/>
    <w:qFormat/>
    <w:uiPriority w:val="0"/>
    <w:pPr>
      <w:spacing w:line="240" w:lineRule="auto"/>
      <w:ind w:firstLine="0" w:firstLineChars="0"/>
      <w:jc w:val="center"/>
    </w:pPr>
    <w:rPr>
      <w:rFonts w:eastAsia="黑体"/>
      <w:b/>
      <w:w w:val="102"/>
      <w:sz w:val="24"/>
    </w:rPr>
  </w:style>
  <w:style w:type="paragraph" w:customStyle="1" w:styleId="55">
    <w:name w:val="XFQ表格字体"/>
    <w:basedOn w:val="1"/>
    <w:qFormat/>
    <w:uiPriority w:val="0"/>
    <w:pPr>
      <w:spacing w:line="300" w:lineRule="exact"/>
      <w:ind w:firstLine="0" w:firstLineChars="0"/>
    </w:pPr>
    <w:rPr>
      <w:sz w:val="24"/>
    </w:rPr>
  </w:style>
  <w:style w:type="table" w:customStyle="1" w:styleId="56">
    <w:name w:val="HB表格1"/>
    <w:basedOn w:val="34"/>
    <w:qFormat/>
    <w:uiPriority w:val="0"/>
    <w:pPr>
      <w:jc w:val="center"/>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sz w:val="21"/>
      </w:rPr>
      <w:tcPr>
        <w:shd w:val="clear" w:color="auto" w:fill="D8D8D8" w:themeFill="background1" w:themeFillShade="D9"/>
      </w:tcPr>
    </w:tblStylePr>
    <w:tblStylePr w:type="firstCol">
      <w:rPr>
        <w:b/>
      </w:rPr>
    </w:tblStylePr>
  </w:style>
  <w:style w:type="paragraph" w:customStyle="1" w:styleId="57">
    <w:name w:val="样式 标题 1 + 居中"/>
    <w:basedOn w:val="2"/>
    <w:qFormat/>
    <w:uiPriority w:val="0"/>
    <w:pPr>
      <w:numPr>
        <w:numId w:val="0"/>
      </w:numPr>
      <w:spacing w:before="340" w:after="330" w:line="576" w:lineRule="auto"/>
    </w:pPr>
    <w:rPr>
      <w:rFonts w:eastAsia="黑体"/>
      <w:bCs w:val="0"/>
      <w:sz w:val="44"/>
      <w:szCs w:val="20"/>
    </w:rPr>
  </w:style>
  <w:style w:type="paragraph" w:customStyle="1" w:styleId="58">
    <w:name w:val="科城（正文）"/>
    <w:basedOn w:val="1"/>
    <w:qFormat/>
    <w:uiPriority w:val="0"/>
    <w:rPr>
      <w:color w:val="333333"/>
      <w:szCs w:val="21"/>
    </w:rPr>
  </w:style>
  <w:style w:type="paragraph" w:customStyle="1" w:styleId="59">
    <w:name w:val="FG表格字体"/>
    <w:basedOn w:val="1"/>
    <w:qFormat/>
    <w:uiPriority w:val="0"/>
    <w:pPr>
      <w:spacing w:line="240" w:lineRule="exact"/>
      <w:ind w:firstLine="0" w:firstLineChars="0"/>
    </w:pPr>
    <w:rPr>
      <w:sz w:val="21"/>
    </w:rPr>
  </w:style>
  <w:style w:type="character" w:customStyle="1" w:styleId="60">
    <w:name w:val="标题 6 字符"/>
    <w:basedOn w:val="36"/>
    <w:link w:val="7"/>
    <w:qFormat/>
    <w:uiPriority w:val="9"/>
    <w:rPr>
      <w:rFonts w:ascii="Times New Roman" w:hAnsi="Times New Roman" w:eastAsia="仿宋_GB2312" w:cstheme="majorBidi"/>
      <w:b/>
      <w:bCs/>
      <w:color w:val="000000" w:themeColor="text1"/>
      <w:sz w:val="32"/>
      <w:szCs w:val="24"/>
      <w14:textFill>
        <w14:solidFill>
          <w14:schemeClr w14:val="tx1"/>
        </w14:solidFill>
      </w14:textFill>
    </w:rPr>
  </w:style>
  <w:style w:type="paragraph" w:customStyle="1" w:styleId="61">
    <w:name w:val="D表格字体"/>
    <w:basedOn w:val="1"/>
    <w:qFormat/>
    <w:uiPriority w:val="0"/>
    <w:pPr>
      <w:spacing w:line="240" w:lineRule="auto"/>
      <w:ind w:firstLine="0" w:firstLineChars="0"/>
      <w:jc w:val="center"/>
    </w:pPr>
    <w:rPr>
      <w:sz w:val="21"/>
    </w:rPr>
  </w:style>
  <w:style w:type="paragraph" w:customStyle="1" w:styleId="62">
    <w:name w:val="List Paragraph1"/>
    <w:basedOn w:val="1"/>
    <w:qFormat/>
    <w:uiPriority w:val="34"/>
    <w:pPr>
      <w:spacing w:line="240" w:lineRule="auto"/>
      <w:ind w:firstLine="420"/>
    </w:pPr>
    <w:rPr>
      <w:rFonts w:ascii="Calibri" w:hAnsi="Calibri"/>
      <w:sz w:val="21"/>
    </w:rPr>
  </w:style>
  <w:style w:type="paragraph" w:customStyle="1" w:styleId="63">
    <w:name w:val="列出段落1"/>
    <w:basedOn w:val="1"/>
    <w:qFormat/>
    <w:uiPriority w:val="34"/>
    <w:pPr>
      <w:spacing w:line="240" w:lineRule="auto"/>
      <w:ind w:firstLine="420"/>
    </w:pPr>
    <w:rPr>
      <w:rFonts w:ascii="Calibri" w:hAnsi="Calibri" w:cs="黑体"/>
      <w:sz w:val="21"/>
      <w:szCs w:val="24"/>
    </w:rPr>
  </w:style>
  <w:style w:type="character" w:customStyle="1" w:styleId="64">
    <w:name w:val="表头 Char"/>
    <w:link w:val="65"/>
    <w:qFormat/>
    <w:uiPriority w:val="0"/>
    <w:rPr>
      <w:rFonts w:ascii="Times New Roman" w:hAnsi="Times New Roman" w:eastAsia="黑体"/>
      <w:b/>
      <w:w w:val="102"/>
      <w:sz w:val="24"/>
    </w:rPr>
  </w:style>
  <w:style w:type="paragraph" w:customStyle="1" w:styleId="65">
    <w:name w:val="表头"/>
    <w:basedOn w:val="1"/>
    <w:link w:val="64"/>
    <w:qFormat/>
    <w:uiPriority w:val="0"/>
    <w:pPr>
      <w:spacing w:line="240" w:lineRule="auto"/>
      <w:ind w:firstLine="0" w:firstLineChars="0"/>
      <w:jc w:val="center"/>
    </w:pPr>
    <w:rPr>
      <w:rFonts w:eastAsia="黑体"/>
      <w:b/>
      <w:w w:val="102"/>
    </w:rPr>
  </w:style>
  <w:style w:type="character" w:customStyle="1" w:styleId="66">
    <w:name w:val="正文文本 字符"/>
    <w:basedOn w:val="36"/>
    <w:link w:val="14"/>
    <w:qFormat/>
    <w:uiPriority w:val="1"/>
    <w:rPr>
      <w:rFonts w:ascii="宋体" w:hAnsi="宋体" w:eastAsia="宋体" w:cs="宋体"/>
      <w:kern w:val="0"/>
      <w:szCs w:val="21"/>
      <w:lang w:eastAsia="en-US"/>
    </w:rPr>
  </w:style>
  <w:style w:type="character" w:customStyle="1" w:styleId="67">
    <w:name w:val="标题 7 字符"/>
    <w:basedOn w:val="36"/>
    <w:link w:val="8"/>
    <w:qFormat/>
    <w:uiPriority w:val="9"/>
    <w:rPr>
      <w:rFonts w:ascii="Times New Roman" w:hAnsi="Times New Roman" w:eastAsia="黑体" w:cs="Times New Roman"/>
      <w:b/>
      <w:bCs/>
      <w:color w:val="000000" w:themeColor="text1"/>
      <w:sz w:val="32"/>
      <w:szCs w:val="24"/>
      <w14:textFill>
        <w14:solidFill>
          <w14:schemeClr w14:val="tx1"/>
        </w14:solidFill>
      </w14:textFill>
    </w:rPr>
  </w:style>
  <w:style w:type="character" w:customStyle="1" w:styleId="68">
    <w:name w:val="标题 8 字符"/>
    <w:basedOn w:val="36"/>
    <w:link w:val="9"/>
    <w:qFormat/>
    <w:uiPriority w:val="9"/>
    <w:rPr>
      <w:rFonts w:eastAsia="黑体" w:asciiTheme="majorHAnsi" w:hAnsiTheme="majorHAnsi" w:cstheme="majorBidi"/>
      <w:b/>
      <w:bCs/>
      <w:color w:val="000000" w:themeColor="text1"/>
      <w:sz w:val="32"/>
      <w:szCs w:val="24"/>
      <w14:textFill>
        <w14:solidFill>
          <w14:schemeClr w14:val="tx1"/>
        </w14:solidFill>
      </w14:textFill>
    </w:rPr>
  </w:style>
  <w:style w:type="table" w:customStyle="1" w:styleId="69">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0">
    <w:name w:val="Table Paragraph"/>
    <w:basedOn w:val="1"/>
    <w:qFormat/>
    <w:uiPriority w:val="1"/>
    <w:pPr>
      <w:spacing w:line="240" w:lineRule="auto"/>
      <w:ind w:firstLine="0" w:firstLineChars="0"/>
    </w:pPr>
    <w:rPr>
      <w:rFonts w:asciiTheme="minorHAnsi" w:hAnsiTheme="minorHAnsi" w:eastAsiaTheme="minorEastAsia"/>
      <w:kern w:val="0"/>
      <w:sz w:val="22"/>
      <w:lang w:eastAsia="en-US"/>
    </w:rPr>
  </w:style>
  <w:style w:type="character" w:customStyle="1" w:styleId="71">
    <w:name w:val="未处理的提及1"/>
    <w:basedOn w:val="36"/>
    <w:semiHidden/>
    <w:unhideWhenUsed/>
    <w:qFormat/>
    <w:uiPriority w:val="99"/>
    <w:rPr>
      <w:color w:val="605E5C"/>
      <w:shd w:val="clear" w:color="auto" w:fill="E1DFDD"/>
    </w:rPr>
  </w:style>
  <w:style w:type="character" w:customStyle="1" w:styleId="72">
    <w:name w:val="标题 9 字符"/>
    <w:basedOn w:val="36"/>
    <w:link w:val="10"/>
    <w:qFormat/>
    <w:uiPriority w:val="9"/>
    <w:rPr>
      <w:rFonts w:asciiTheme="majorHAnsi" w:hAnsiTheme="majorHAnsi" w:eastAsiaTheme="majorEastAsia" w:cstheme="majorBidi"/>
      <w:szCs w:val="21"/>
    </w:rPr>
  </w:style>
  <w:style w:type="paragraph" w:customStyle="1" w:styleId="73">
    <w:name w:val="Char"/>
    <w:basedOn w:val="1"/>
    <w:qFormat/>
    <w:uiPriority w:val="0"/>
    <w:pPr>
      <w:snapToGrid w:val="0"/>
    </w:pPr>
    <w:rPr>
      <w:sz w:val="21"/>
      <w:szCs w:val="20"/>
    </w:rPr>
  </w:style>
  <w:style w:type="character" w:customStyle="1" w:styleId="74">
    <w:name w:val="未处理的提及2"/>
    <w:basedOn w:val="36"/>
    <w:semiHidden/>
    <w:unhideWhenUsed/>
    <w:qFormat/>
    <w:uiPriority w:val="99"/>
    <w:rPr>
      <w:color w:val="605E5C"/>
      <w:shd w:val="clear" w:color="auto" w:fill="E1DFDD"/>
    </w:rPr>
  </w:style>
  <w:style w:type="paragraph" w:customStyle="1" w:styleId="75">
    <w:name w:val="msonormal"/>
    <w:basedOn w:val="1"/>
    <w:qFormat/>
    <w:uiPriority w:val="0"/>
    <w:pPr>
      <w:widowControl/>
      <w:spacing w:before="100" w:beforeAutospacing="1" w:after="100" w:afterAutospacing="1" w:line="240" w:lineRule="auto"/>
      <w:ind w:firstLine="0" w:firstLineChars="0"/>
    </w:pPr>
    <w:rPr>
      <w:rFonts w:ascii="宋体" w:hAnsi="宋体" w:cs="宋体"/>
      <w:kern w:val="0"/>
      <w:szCs w:val="24"/>
    </w:rPr>
  </w:style>
  <w:style w:type="paragraph" w:customStyle="1" w:styleId="76">
    <w:name w:val="font0"/>
    <w:basedOn w:val="1"/>
    <w:qFormat/>
    <w:uiPriority w:val="0"/>
    <w:pPr>
      <w:widowControl/>
      <w:spacing w:before="100" w:beforeAutospacing="1" w:after="100" w:afterAutospacing="1" w:line="240" w:lineRule="auto"/>
      <w:ind w:firstLine="0" w:firstLineChars="0"/>
    </w:pPr>
    <w:rPr>
      <w:rFonts w:ascii="Arial" w:hAnsi="Arial" w:cs="Arial"/>
      <w:kern w:val="0"/>
      <w:sz w:val="20"/>
      <w:szCs w:val="20"/>
    </w:rPr>
  </w:style>
  <w:style w:type="paragraph" w:customStyle="1" w:styleId="77">
    <w:name w:val="font5"/>
    <w:basedOn w:val="1"/>
    <w:qFormat/>
    <w:uiPriority w:val="0"/>
    <w:pPr>
      <w:widowControl/>
      <w:spacing w:before="100" w:beforeAutospacing="1" w:after="100" w:afterAutospacing="1" w:line="240" w:lineRule="auto"/>
      <w:ind w:firstLine="0" w:firstLineChars="0"/>
    </w:pPr>
    <w:rPr>
      <w:rFonts w:ascii="宋体" w:hAnsi="宋体" w:cs="宋体"/>
      <w:kern w:val="0"/>
      <w:sz w:val="18"/>
      <w:szCs w:val="18"/>
    </w:rPr>
  </w:style>
  <w:style w:type="paragraph" w:customStyle="1" w:styleId="78">
    <w:name w:val="font6"/>
    <w:basedOn w:val="1"/>
    <w:qFormat/>
    <w:uiPriority w:val="0"/>
    <w:pPr>
      <w:widowControl/>
      <w:spacing w:before="100" w:beforeAutospacing="1" w:after="100" w:afterAutospacing="1" w:line="240" w:lineRule="auto"/>
      <w:ind w:firstLine="0" w:firstLineChars="0"/>
    </w:pPr>
    <w:rPr>
      <w:rFonts w:ascii="宋体" w:hAnsi="宋体" w:cs="宋体"/>
      <w:kern w:val="0"/>
      <w:sz w:val="20"/>
      <w:szCs w:val="20"/>
    </w:rPr>
  </w:style>
  <w:style w:type="paragraph" w:customStyle="1" w:styleId="79">
    <w:name w:val="xl107"/>
    <w:basedOn w:val="1"/>
    <w:qFormat/>
    <w:uiPriority w:val="0"/>
    <w:pPr>
      <w:widowControl/>
      <w:spacing w:before="100" w:beforeAutospacing="1" w:after="100" w:afterAutospacing="1" w:line="240" w:lineRule="auto"/>
      <w:ind w:firstLine="0" w:firstLineChars="0"/>
      <w:jc w:val="center"/>
    </w:pPr>
    <w:rPr>
      <w:rFonts w:ascii="宋体" w:hAnsi="宋体" w:cs="宋体"/>
      <w:kern w:val="0"/>
      <w:szCs w:val="24"/>
    </w:rPr>
  </w:style>
  <w:style w:type="paragraph" w:customStyle="1" w:styleId="8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cs="宋体"/>
      <w:kern w:val="0"/>
      <w:szCs w:val="24"/>
    </w:rPr>
  </w:style>
  <w:style w:type="paragraph" w:customStyle="1" w:styleId="81">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cs="宋体"/>
      <w:kern w:val="0"/>
      <w:szCs w:val="24"/>
    </w:rPr>
  </w:style>
  <w:style w:type="paragraph" w:customStyle="1" w:styleId="8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83">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cs="宋体"/>
      <w:kern w:val="0"/>
      <w:szCs w:val="24"/>
    </w:rPr>
  </w:style>
  <w:style w:type="paragraph" w:customStyle="1" w:styleId="84">
    <w:name w:val="xl11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8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cs="宋体"/>
      <w:b/>
      <w:bCs/>
      <w:kern w:val="0"/>
      <w:szCs w:val="24"/>
    </w:rPr>
  </w:style>
  <w:style w:type="paragraph" w:customStyle="1" w:styleId="86">
    <w:name w:val="表格"/>
    <w:basedOn w:val="1"/>
    <w:link w:val="104"/>
    <w:qFormat/>
    <w:uiPriority w:val="0"/>
    <w:pPr>
      <w:adjustRightInd w:val="0"/>
      <w:snapToGrid w:val="0"/>
      <w:spacing w:line="240" w:lineRule="auto"/>
      <w:ind w:firstLine="0" w:firstLineChars="0"/>
      <w:jc w:val="center"/>
    </w:pPr>
    <w:rPr>
      <w:sz w:val="21"/>
    </w:rPr>
  </w:style>
  <w:style w:type="character" w:customStyle="1" w:styleId="87">
    <w:name w:val="TX表头 字符"/>
    <w:link w:val="88"/>
    <w:qFormat/>
    <w:uiPriority w:val="0"/>
    <w:rPr>
      <w:rFonts w:ascii="Times New Roman" w:hAnsi="Times New Roman" w:eastAsia="黑体"/>
      <w:b/>
      <w:w w:val="102"/>
      <w:sz w:val="28"/>
    </w:rPr>
  </w:style>
  <w:style w:type="paragraph" w:customStyle="1" w:styleId="88">
    <w:name w:val="TX表头"/>
    <w:basedOn w:val="1"/>
    <w:link w:val="87"/>
    <w:qFormat/>
    <w:uiPriority w:val="0"/>
    <w:pPr>
      <w:spacing w:line="240" w:lineRule="auto"/>
      <w:ind w:firstLine="0" w:firstLineChars="0"/>
      <w:jc w:val="center"/>
    </w:pPr>
    <w:rPr>
      <w:rFonts w:eastAsia="黑体"/>
      <w:b/>
      <w:w w:val="102"/>
      <w:sz w:val="28"/>
    </w:rPr>
  </w:style>
  <w:style w:type="paragraph" w:customStyle="1" w:styleId="89">
    <w:name w:val="TX表格字体"/>
    <w:basedOn w:val="1"/>
    <w:qFormat/>
    <w:uiPriority w:val="0"/>
    <w:pPr>
      <w:spacing w:line="240" w:lineRule="exact"/>
      <w:ind w:firstLine="0" w:firstLineChars="0"/>
    </w:pPr>
    <w:rPr>
      <w:sz w:val="21"/>
    </w:rPr>
  </w:style>
  <w:style w:type="character" w:customStyle="1" w:styleId="90">
    <w:name w:val="正文文本首行缩进 字符"/>
    <w:basedOn w:val="66"/>
    <w:link w:val="32"/>
    <w:qFormat/>
    <w:uiPriority w:val="99"/>
    <w:rPr>
      <w:rFonts w:ascii="Times New Roman" w:hAnsi="Times New Roman" w:eastAsia="宋体" w:cs="宋体"/>
      <w:kern w:val="0"/>
      <w:sz w:val="24"/>
      <w:szCs w:val="21"/>
      <w:lang w:eastAsia="en-US"/>
    </w:rPr>
  </w:style>
  <w:style w:type="table" w:customStyle="1" w:styleId="91">
    <w:name w:val="网格型1"/>
    <w:basedOn w:val="34"/>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网格型2"/>
    <w:basedOn w:val="34"/>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3">
    <w:name w:val="图 字符"/>
    <w:basedOn w:val="36"/>
    <w:link w:val="94"/>
    <w:qFormat/>
    <w:locked/>
    <w:uiPriority w:val="0"/>
    <w:rPr>
      <w:szCs w:val="24"/>
    </w:rPr>
  </w:style>
  <w:style w:type="paragraph" w:customStyle="1" w:styleId="94">
    <w:name w:val="图"/>
    <w:basedOn w:val="1"/>
    <w:link w:val="93"/>
    <w:qFormat/>
    <w:uiPriority w:val="0"/>
    <w:pPr>
      <w:spacing w:line="240" w:lineRule="auto"/>
      <w:ind w:firstLine="0" w:firstLineChars="0"/>
      <w:jc w:val="center"/>
    </w:pPr>
    <w:rPr>
      <w:rFonts w:asciiTheme="minorHAnsi" w:hAnsiTheme="minorHAnsi" w:eastAsiaTheme="minorEastAsia"/>
      <w:sz w:val="21"/>
      <w:szCs w:val="24"/>
    </w:rPr>
  </w:style>
  <w:style w:type="character" w:customStyle="1" w:styleId="95">
    <w:name w:val="正文 1 Char"/>
    <w:link w:val="96"/>
    <w:qFormat/>
    <w:uiPriority w:val="0"/>
    <w:rPr>
      <w:rFonts w:eastAsia="宋体"/>
      <w:sz w:val="24"/>
      <w:szCs w:val="24"/>
    </w:rPr>
  </w:style>
  <w:style w:type="paragraph" w:customStyle="1" w:styleId="96">
    <w:name w:val="正文 1"/>
    <w:basedOn w:val="1"/>
    <w:link w:val="95"/>
    <w:qFormat/>
    <w:uiPriority w:val="0"/>
    <w:pPr>
      <w:spacing w:line="420" w:lineRule="atLeast"/>
      <w:ind w:firstLine="510" w:firstLineChars="0"/>
    </w:pPr>
    <w:rPr>
      <w:rFonts w:asciiTheme="minorHAnsi" w:hAnsiTheme="minorHAnsi"/>
      <w:szCs w:val="24"/>
    </w:rPr>
  </w:style>
  <w:style w:type="paragraph" w:customStyle="1" w:styleId="97">
    <w:name w:val="表格头 1"/>
    <w:basedOn w:val="1"/>
    <w:link w:val="98"/>
    <w:qFormat/>
    <w:uiPriority w:val="0"/>
    <w:pPr>
      <w:widowControl/>
      <w:spacing w:before="240" w:after="120" w:line="240" w:lineRule="auto"/>
      <w:ind w:firstLine="0" w:firstLineChars="0"/>
      <w:jc w:val="center"/>
    </w:pPr>
    <w:rPr>
      <w:rFonts w:ascii="Arial" w:hAnsi="Arial" w:eastAsia="黑体"/>
      <w:kern w:val="0"/>
      <w:sz w:val="21"/>
      <w:szCs w:val="21"/>
    </w:rPr>
  </w:style>
  <w:style w:type="character" w:customStyle="1" w:styleId="98">
    <w:name w:val="表格头 1 Char"/>
    <w:link w:val="97"/>
    <w:qFormat/>
    <w:uiPriority w:val="0"/>
    <w:rPr>
      <w:rFonts w:ascii="Arial" w:hAnsi="Arial" w:eastAsia="黑体" w:cs="Times New Roman"/>
      <w:kern w:val="0"/>
      <w:szCs w:val="21"/>
    </w:rPr>
  </w:style>
  <w:style w:type="paragraph" w:customStyle="1" w:styleId="99">
    <w:name w:val="图表"/>
    <w:basedOn w:val="1"/>
    <w:link w:val="101"/>
    <w:qFormat/>
    <w:uiPriority w:val="0"/>
    <w:pPr>
      <w:ind w:firstLine="0" w:firstLineChars="0"/>
      <w:jc w:val="center"/>
    </w:pPr>
    <w:rPr>
      <w:rFonts w:eastAsia="黑体" w:asciiTheme="minorHAnsi" w:hAnsiTheme="minorHAnsi"/>
      <w:b/>
    </w:rPr>
  </w:style>
  <w:style w:type="paragraph" w:customStyle="1" w:styleId="100">
    <w:name w:val="图表2"/>
    <w:basedOn w:val="1"/>
    <w:link w:val="102"/>
    <w:qFormat/>
    <w:uiPriority w:val="0"/>
    <w:pPr>
      <w:widowControl/>
      <w:spacing w:line="240" w:lineRule="auto"/>
      <w:ind w:firstLine="0" w:firstLineChars="0"/>
      <w:jc w:val="center"/>
    </w:pPr>
    <w:rPr>
      <w:rFonts w:ascii="黑体" w:hAnsi="黑体" w:eastAsia="黑体" w:cs="宋体"/>
      <w:color w:val="000000"/>
      <w:kern w:val="0"/>
      <w:szCs w:val="24"/>
    </w:rPr>
  </w:style>
  <w:style w:type="character" w:customStyle="1" w:styleId="101">
    <w:name w:val="图表 字符"/>
    <w:basedOn w:val="36"/>
    <w:link w:val="99"/>
    <w:qFormat/>
    <w:uiPriority w:val="0"/>
    <w:rPr>
      <w:rFonts w:eastAsia="黑体"/>
      <w:b/>
      <w:sz w:val="24"/>
    </w:rPr>
  </w:style>
  <w:style w:type="character" w:customStyle="1" w:styleId="102">
    <w:name w:val="图表2 字符"/>
    <w:basedOn w:val="36"/>
    <w:link w:val="100"/>
    <w:qFormat/>
    <w:uiPriority w:val="0"/>
    <w:rPr>
      <w:rFonts w:ascii="黑体" w:hAnsi="黑体" w:eastAsia="黑体" w:cs="宋体"/>
      <w:color w:val="000000"/>
      <w:kern w:val="0"/>
      <w:sz w:val="24"/>
      <w:szCs w:val="24"/>
    </w:rPr>
  </w:style>
  <w:style w:type="character" w:styleId="103">
    <w:name w:val="Placeholder Text"/>
    <w:basedOn w:val="36"/>
    <w:semiHidden/>
    <w:qFormat/>
    <w:uiPriority w:val="99"/>
    <w:rPr>
      <w:color w:val="808080"/>
    </w:rPr>
  </w:style>
  <w:style w:type="character" w:customStyle="1" w:styleId="104">
    <w:name w:val="表格 字符"/>
    <w:basedOn w:val="36"/>
    <w:link w:val="86"/>
    <w:qFormat/>
    <w:uiPriority w:val="0"/>
    <w:rPr>
      <w:rFonts w:ascii="Times New Roman" w:hAnsi="Times New Roman" w:eastAsia="宋体"/>
    </w:rPr>
  </w:style>
  <w:style w:type="character" w:customStyle="1" w:styleId="105">
    <w:name w:val="批注文字 字符"/>
    <w:basedOn w:val="36"/>
    <w:link w:val="13"/>
    <w:semiHidden/>
    <w:qFormat/>
    <w:uiPriority w:val="99"/>
    <w:rPr>
      <w:rFonts w:ascii="Times New Roman" w:hAnsi="Times New Roman" w:eastAsia="宋体"/>
      <w:sz w:val="24"/>
    </w:rPr>
  </w:style>
  <w:style w:type="character" w:customStyle="1" w:styleId="106">
    <w:name w:val="批注主题 字符"/>
    <w:basedOn w:val="105"/>
    <w:link w:val="31"/>
    <w:semiHidden/>
    <w:qFormat/>
    <w:uiPriority w:val="99"/>
    <w:rPr>
      <w:rFonts w:ascii="Times New Roman" w:hAnsi="Times New Roman" w:eastAsia="宋体"/>
      <w:b/>
      <w:bCs/>
      <w:sz w:val="24"/>
    </w:rPr>
  </w:style>
  <w:style w:type="paragraph" w:customStyle="1" w:styleId="107">
    <w:name w:val="Revision"/>
    <w:hidden/>
    <w:semiHidden/>
    <w:qFormat/>
    <w:uiPriority w:val="99"/>
    <w:rPr>
      <w:rFonts w:ascii="Times New Roman" w:hAnsi="Times New Roman" w:eastAsia="宋体" w:cstheme="minorBidi"/>
      <w:kern w:val="2"/>
      <w:sz w:val="24"/>
      <w:szCs w:val="22"/>
      <w:lang w:val="en-US" w:eastAsia="zh-CN" w:bidi="ar-SA"/>
    </w:rPr>
  </w:style>
  <w:style w:type="paragraph" w:customStyle="1" w:styleId="108">
    <w:name w:val="图名头 1"/>
    <w:basedOn w:val="1"/>
    <w:qFormat/>
    <w:uiPriority w:val="0"/>
    <w:pPr>
      <w:spacing w:before="120" w:after="120" w:line="240" w:lineRule="auto"/>
      <w:ind w:firstLine="0" w:firstLineChars="0"/>
      <w:jc w:val="center"/>
    </w:pPr>
    <w:rPr>
      <w:rFonts w:ascii="Arial" w:hAnsi="Arial" w:eastAsia="黑体"/>
      <w:sz w:val="18"/>
      <w:szCs w:val="24"/>
    </w:rPr>
  </w:style>
  <w:style w:type="paragraph" w:customStyle="1" w:styleId="109">
    <w:name w:val="正文！！！"/>
    <w:basedOn w:val="1"/>
    <w:qFormat/>
    <w:uiPriority w:val="0"/>
    <w:pPr>
      <w:spacing w:line="560" w:lineRule="exact"/>
      <w:ind w:firstLine="640"/>
    </w:pPr>
  </w:style>
  <w:style w:type="character" w:customStyle="1" w:styleId="110">
    <w:name w:val="未处理的提及3"/>
    <w:basedOn w:val="36"/>
    <w:semiHidden/>
    <w:unhideWhenUsed/>
    <w:qFormat/>
    <w:uiPriority w:val="99"/>
    <w:rPr>
      <w:color w:val="605E5C"/>
      <w:shd w:val="clear" w:color="auto" w:fill="E1DFDD"/>
    </w:rPr>
  </w:style>
  <w:style w:type="character" w:customStyle="1" w:styleId="111">
    <w:name w:val="日期 字符"/>
    <w:basedOn w:val="36"/>
    <w:link w:val="19"/>
    <w:semiHidden/>
    <w:qFormat/>
    <w:uiPriority w:val="99"/>
    <w:rPr>
      <w:rFonts w:eastAsia="仿宋"/>
      <w:sz w:val="24"/>
    </w:rPr>
  </w:style>
  <w:style w:type="paragraph" w:customStyle="1" w:styleId="112">
    <w:name w:val="TOC Heading"/>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bCs w:val="0"/>
      <w:color w:val="2F5597" w:themeColor="accent1" w:themeShade="BF"/>
      <w:kern w:val="0"/>
      <w:sz w:val="32"/>
      <w:szCs w:val="32"/>
    </w:rPr>
  </w:style>
  <w:style w:type="paragraph" w:customStyle="1" w:styleId="113">
    <w:name w:val="font1"/>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0"/>
      <w:szCs w:val="20"/>
    </w:rPr>
  </w:style>
  <w:style w:type="paragraph" w:customStyle="1" w:styleId="114">
    <w:name w:val="font2"/>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0"/>
      <w:szCs w:val="20"/>
    </w:rPr>
  </w:style>
  <w:style w:type="paragraph" w:customStyle="1" w:styleId="115">
    <w:name w:val="font3"/>
    <w:basedOn w:val="1"/>
    <w:qFormat/>
    <w:uiPriority w:val="0"/>
    <w:pPr>
      <w:widowControl/>
      <w:spacing w:before="100" w:beforeAutospacing="1" w:after="100" w:afterAutospacing="1" w:line="240" w:lineRule="auto"/>
      <w:ind w:firstLine="0" w:firstLineChars="0"/>
    </w:pPr>
    <w:rPr>
      <w:rFonts w:ascii="宋体" w:hAnsi="宋体" w:cs="宋体"/>
      <w:color w:val="000000"/>
      <w:kern w:val="0"/>
      <w:sz w:val="20"/>
      <w:szCs w:val="20"/>
    </w:rPr>
  </w:style>
  <w:style w:type="paragraph" w:customStyle="1" w:styleId="116">
    <w:name w:val="et2"/>
    <w:basedOn w:val="1"/>
    <w:qFormat/>
    <w:uiPriority w:val="0"/>
    <w:pPr>
      <w:widowControl/>
      <w:spacing w:before="100" w:beforeAutospacing="1" w:after="100" w:afterAutospacing="1" w:line="240" w:lineRule="auto"/>
      <w:ind w:firstLine="0" w:firstLineChars="0"/>
      <w:jc w:val="center"/>
    </w:pPr>
    <w:rPr>
      <w:rFonts w:ascii="宋体" w:hAnsi="宋体" w:cs="宋体"/>
      <w:kern w:val="0"/>
      <w:szCs w:val="24"/>
    </w:rPr>
  </w:style>
  <w:style w:type="paragraph" w:customStyle="1" w:styleId="117">
    <w:name w:val="et3"/>
    <w:basedOn w:val="1"/>
    <w:qFormat/>
    <w:uiPriority w:val="0"/>
    <w:pPr>
      <w:widowControl/>
      <w:spacing w:before="100" w:beforeAutospacing="1" w:after="100" w:afterAutospacing="1" w:line="240" w:lineRule="auto"/>
      <w:ind w:firstLine="0" w:firstLineChars="0"/>
      <w:jc w:val="center"/>
    </w:pPr>
    <w:rPr>
      <w:rFonts w:ascii="宋体" w:hAnsi="宋体" w:cs="宋体"/>
      <w:kern w:val="0"/>
      <w:szCs w:val="24"/>
    </w:rPr>
  </w:style>
  <w:style w:type="paragraph" w:customStyle="1" w:styleId="118">
    <w:name w:val="et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19">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20">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1">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2">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23">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宋体" w:hAnsi="宋体" w:cs="宋体"/>
      <w:kern w:val="0"/>
      <w:sz w:val="20"/>
      <w:szCs w:val="20"/>
    </w:rPr>
  </w:style>
  <w:style w:type="paragraph" w:customStyle="1" w:styleId="124">
    <w:name w:val="et10"/>
    <w:basedOn w:val="1"/>
    <w:qFormat/>
    <w:uiPriority w:val="0"/>
    <w:pPr>
      <w:widowControl/>
      <w:pBdr>
        <w:top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0"/>
      <w:szCs w:val="20"/>
    </w:rPr>
  </w:style>
  <w:style w:type="paragraph" w:customStyle="1" w:styleId="125">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0"/>
      <w:szCs w:val="20"/>
    </w:rPr>
  </w:style>
  <w:style w:type="paragraph" w:customStyle="1" w:styleId="126">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textAlignment w:val="center"/>
    </w:pPr>
    <w:rPr>
      <w:rFonts w:ascii="宋体" w:hAnsi="宋体" w:cs="宋体"/>
      <w:color w:val="000000"/>
      <w:kern w:val="0"/>
      <w:sz w:val="20"/>
      <w:szCs w:val="20"/>
    </w:rPr>
  </w:style>
  <w:style w:type="table" w:customStyle="1" w:styleId="127">
    <w:name w:val="HB表格11"/>
    <w:basedOn w:val="34"/>
    <w:qFormat/>
    <w:uiPriority w:val="0"/>
    <w:pPr>
      <w:jc w:val="center"/>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sz w:val="21"/>
      </w:rPr>
      <w:tcPr>
        <w:shd w:val="clear" w:color="auto" w:fill="D8D8D8" w:themeFill="background1" w:themeFillShade="D9"/>
      </w:tcPr>
    </w:tblStylePr>
    <w:tblStylePr w:type="firstCol">
      <w:rPr>
        <w:b/>
      </w:rPr>
    </w:tblStylePr>
  </w:style>
  <w:style w:type="table" w:customStyle="1" w:styleId="128">
    <w:name w:val="网格型3"/>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9">
    <w:name w:val="Table Normal1"/>
    <w:semiHidden/>
    <w:unhideWhenUsed/>
    <w:qFormat/>
    <w:uiPriority w:val="2"/>
    <w:pPr>
      <w:widowControl w:val="0"/>
    </w:pPr>
    <w:rPr>
      <w:kern w:val="0"/>
      <w:sz w:val="22"/>
      <w:lang w:eastAsia="en-US"/>
    </w:rPr>
    <w:tblPr>
      <w:tblCellMar>
        <w:top w:w="0" w:type="dxa"/>
        <w:left w:w="0" w:type="dxa"/>
        <w:bottom w:w="0" w:type="dxa"/>
        <w:right w:w="0" w:type="dxa"/>
      </w:tblCellMar>
    </w:tblPr>
  </w:style>
  <w:style w:type="table" w:customStyle="1" w:styleId="130">
    <w:name w:val="网格型11"/>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1">
    <w:name w:val="网格型21"/>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2">
    <w:name w:val="HB表格12"/>
    <w:basedOn w:val="34"/>
    <w:qFormat/>
    <w:uiPriority w:val="0"/>
    <w:pPr>
      <w:jc w:val="center"/>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sz w:val="21"/>
      </w:rPr>
      <w:tcPr>
        <w:shd w:val="clear" w:color="auto" w:fill="D8D8D8" w:themeFill="background1" w:themeFillShade="D9"/>
      </w:tcPr>
    </w:tblStylePr>
    <w:tblStylePr w:type="firstCol">
      <w:rPr>
        <w:b/>
      </w:rPr>
    </w:tblStylePr>
  </w:style>
  <w:style w:type="table" w:customStyle="1" w:styleId="133">
    <w:name w:val="网格型4"/>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Table Normal2"/>
    <w:semiHidden/>
    <w:unhideWhenUsed/>
    <w:qFormat/>
    <w:uiPriority w:val="2"/>
    <w:pPr>
      <w:widowControl w:val="0"/>
    </w:pPr>
    <w:rPr>
      <w:kern w:val="0"/>
      <w:sz w:val="22"/>
      <w:lang w:eastAsia="en-US"/>
    </w:rPr>
    <w:tblPr>
      <w:tblCellMar>
        <w:top w:w="0" w:type="dxa"/>
        <w:left w:w="0" w:type="dxa"/>
        <w:bottom w:w="0" w:type="dxa"/>
        <w:right w:w="0" w:type="dxa"/>
      </w:tblCellMar>
    </w:tblPr>
  </w:style>
  <w:style w:type="table" w:customStyle="1" w:styleId="135">
    <w:name w:val="网格型12"/>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网格型22"/>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
    <w:name w:val="HB表格13"/>
    <w:basedOn w:val="34"/>
    <w:qFormat/>
    <w:uiPriority w:val="0"/>
    <w:pPr>
      <w:jc w:val="center"/>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sz w:val="21"/>
      </w:rPr>
      <w:tcPr>
        <w:shd w:val="clear" w:color="auto" w:fill="D8D8D8" w:themeFill="background1" w:themeFillShade="D9"/>
      </w:tcPr>
    </w:tblStylePr>
    <w:tblStylePr w:type="firstCol">
      <w:rPr>
        <w:b/>
      </w:rPr>
    </w:tblStylePr>
  </w:style>
  <w:style w:type="table" w:customStyle="1" w:styleId="138">
    <w:name w:val="网格型5"/>
    <w:basedOn w:val="3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Table Normal3"/>
    <w:semiHidden/>
    <w:unhideWhenUsed/>
    <w:qFormat/>
    <w:uiPriority w:val="2"/>
    <w:pPr>
      <w:widowControl w:val="0"/>
    </w:pPr>
    <w:rPr>
      <w:kern w:val="0"/>
      <w:sz w:val="22"/>
      <w:lang w:eastAsia="en-US"/>
    </w:rPr>
    <w:tblPr>
      <w:tblCellMar>
        <w:top w:w="0" w:type="dxa"/>
        <w:left w:w="0" w:type="dxa"/>
        <w:bottom w:w="0" w:type="dxa"/>
        <w:right w:w="0" w:type="dxa"/>
      </w:tblCellMar>
    </w:tblPr>
  </w:style>
  <w:style w:type="table" w:customStyle="1" w:styleId="140">
    <w:name w:val="网格型13"/>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
    <w:name w:val="网格型23"/>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
    <w:name w:val="HB表格14"/>
    <w:basedOn w:val="34"/>
    <w:qFormat/>
    <w:uiPriority w:val="0"/>
    <w:pPr>
      <w:jc w:val="center"/>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sz w:val="21"/>
      </w:rPr>
      <w:tcPr>
        <w:shd w:val="clear" w:color="auto" w:fill="D8D8D8" w:themeFill="background1" w:themeFillShade="D9"/>
      </w:tcPr>
    </w:tblStylePr>
    <w:tblStylePr w:type="firstCol">
      <w:rPr>
        <w:b/>
      </w:rPr>
    </w:tblStylePr>
  </w:style>
  <w:style w:type="table" w:customStyle="1" w:styleId="143">
    <w:name w:val="网格型6"/>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Table Normal4"/>
    <w:semiHidden/>
    <w:unhideWhenUsed/>
    <w:qFormat/>
    <w:uiPriority w:val="2"/>
    <w:pPr>
      <w:widowControl w:val="0"/>
    </w:pPr>
    <w:rPr>
      <w:kern w:val="0"/>
      <w:sz w:val="22"/>
      <w:lang w:eastAsia="en-US"/>
    </w:rPr>
    <w:tblPr>
      <w:tblCellMar>
        <w:top w:w="0" w:type="dxa"/>
        <w:left w:w="0" w:type="dxa"/>
        <w:bottom w:w="0" w:type="dxa"/>
        <w:right w:w="0" w:type="dxa"/>
      </w:tblCellMar>
    </w:tblPr>
  </w:style>
  <w:style w:type="table" w:customStyle="1" w:styleId="145">
    <w:name w:val="网格型14"/>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网格型24"/>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HB表格15"/>
    <w:basedOn w:val="34"/>
    <w:qFormat/>
    <w:uiPriority w:val="0"/>
    <w:pPr>
      <w:jc w:val="center"/>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sz w:val="21"/>
      </w:rPr>
      <w:tcPr>
        <w:shd w:val="clear" w:color="auto" w:fill="D8D8D8" w:themeFill="background1" w:themeFillShade="D9"/>
      </w:tcPr>
    </w:tblStylePr>
    <w:tblStylePr w:type="firstCol">
      <w:rPr>
        <w:b/>
      </w:rPr>
    </w:tblStylePr>
  </w:style>
  <w:style w:type="table" w:customStyle="1" w:styleId="148">
    <w:name w:val="网格型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Table Normal5"/>
    <w:semiHidden/>
    <w:unhideWhenUsed/>
    <w:qFormat/>
    <w:uiPriority w:val="2"/>
    <w:pPr>
      <w:widowControl w:val="0"/>
    </w:pPr>
    <w:rPr>
      <w:kern w:val="0"/>
      <w:sz w:val="22"/>
      <w:lang w:eastAsia="en-US"/>
    </w:rPr>
    <w:tblPr>
      <w:tblCellMar>
        <w:top w:w="0" w:type="dxa"/>
        <w:left w:w="0" w:type="dxa"/>
        <w:bottom w:w="0" w:type="dxa"/>
        <w:right w:w="0" w:type="dxa"/>
      </w:tblCellMar>
    </w:tblPr>
  </w:style>
  <w:style w:type="table" w:customStyle="1" w:styleId="150">
    <w:name w:val="网格型15"/>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25"/>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HB表格16"/>
    <w:basedOn w:val="34"/>
    <w:qFormat/>
    <w:uiPriority w:val="0"/>
    <w:pPr>
      <w:jc w:val="center"/>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sz w:val="21"/>
      </w:rPr>
      <w:tcPr>
        <w:shd w:val="clear" w:color="auto" w:fill="D8D8D8" w:themeFill="background1" w:themeFillShade="D9"/>
      </w:tcPr>
    </w:tblStylePr>
    <w:tblStylePr w:type="firstCol">
      <w:rPr>
        <w:b/>
      </w:rPr>
    </w:tblStylePr>
  </w:style>
  <w:style w:type="table" w:customStyle="1" w:styleId="153">
    <w:name w:val="网格型8"/>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Table Normal6"/>
    <w:semiHidden/>
    <w:unhideWhenUsed/>
    <w:qFormat/>
    <w:uiPriority w:val="2"/>
    <w:pPr>
      <w:widowControl w:val="0"/>
    </w:pPr>
    <w:rPr>
      <w:kern w:val="0"/>
      <w:sz w:val="22"/>
      <w:lang w:eastAsia="en-US"/>
    </w:rPr>
    <w:tblPr>
      <w:tblCellMar>
        <w:top w:w="0" w:type="dxa"/>
        <w:left w:w="0" w:type="dxa"/>
        <w:bottom w:w="0" w:type="dxa"/>
        <w:right w:w="0" w:type="dxa"/>
      </w:tblCellMar>
    </w:tblPr>
  </w:style>
  <w:style w:type="table" w:customStyle="1" w:styleId="155">
    <w:name w:val="网格型16"/>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26"/>
    <w:basedOn w:val="34"/>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7">
    <w:name w:val="未处理的提及4"/>
    <w:basedOn w:val="36"/>
    <w:semiHidden/>
    <w:unhideWhenUsed/>
    <w:qFormat/>
    <w:uiPriority w:val="99"/>
    <w:rPr>
      <w:color w:val="605E5C"/>
      <w:shd w:val="clear" w:color="auto" w:fill="E1DFDD"/>
    </w:rPr>
  </w:style>
  <w:style w:type="paragraph" w:customStyle="1" w:styleId="158">
    <w:name w:val="表格文字"/>
    <w:basedOn w:val="1"/>
    <w:link w:val="159"/>
    <w:qFormat/>
    <w:uiPriority w:val="0"/>
    <w:pPr>
      <w:spacing w:line="360" w:lineRule="exact"/>
      <w:ind w:firstLine="0" w:firstLineChars="0"/>
      <w:jc w:val="center"/>
    </w:pPr>
    <w:rPr>
      <w:szCs w:val="24"/>
    </w:rPr>
  </w:style>
  <w:style w:type="character" w:customStyle="1" w:styleId="159">
    <w:name w:val="表格文字 字符"/>
    <w:basedOn w:val="36"/>
    <w:link w:val="158"/>
    <w:qFormat/>
    <w:uiPriority w:val="0"/>
    <w:rPr>
      <w:rFonts w:ascii="Times New Roman" w:hAnsi="Times New Roman" w:eastAsia="仿宋_GB2312"/>
      <w:sz w:val="24"/>
      <w:szCs w:val="24"/>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16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16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宋体"/>
      <w:kern w:val="0"/>
      <w:szCs w:val="24"/>
    </w:rPr>
  </w:style>
  <w:style w:type="paragraph" w:customStyle="1" w:styleId="16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textAlignment w:val="center"/>
    </w:pPr>
    <w:rPr>
      <w:rFonts w:ascii="宋体" w:hAnsi="宋体" w:eastAsia="宋体" w:cs="宋体"/>
      <w:kern w:val="0"/>
      <w:szCs w:val="24"/>
    </w:rPr>
  </w:style>
  <w:style w:type="paragraph" w:customStyle="1" w:styleId="16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Cs w:val="24"/>
    </w:rPr>
  </w:style>
  <w:style w:type="paragraph" w:customStyle="1" w:styleId="16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eastAsia="宋体" w:cs="宋体"/>
      <w:b/>
      <w:bCs/>
      <w:kern w:val="0"/>
      <w:szCs w:val="24"/>
    </w:rPr>
  </w:style>
  <w:style w:type="paragraph" w:customStyle="1" w:styleId="16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16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paragraph" w:customStyle="1" w:styleId="168">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line="240" w:lineRule="auto"/>
      <w:ind w:firstLine="0" w:firstLineChars="0"/>
      <w:jc w:val="center"/>
      <w:textAlignment w:val="center"/>
    </w:pPr>
    <w:rPr>
      <w:rFonts w:ascii="宋体" w:hAnsi="宋体" w:eastAsia="宋体" w:cs="宋体"/>
      <w:kern w:val="0"/>
      <w:szCs w:val="24"/>
    </w:rPr>
  </w:style>
  <w:style w:type="table" w:customStyle="1" w:styleId="169">
    <w:name w:val="网格型9"/>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0">
    <w:name w:val="批注框文本 字符"/>
    <w:basedOn w:val="36"/>
    <w:link w:val="20"/>
    <w:qFormat/>
    <w:uiPriority w:val="0"/>
    <w:rPr>
      <w:rFonts w:ascii="Times New Roman" w:hAnsi="Times New Roman" w:eastAsia="仿宋"/>
      <w:sz w:val="18"/>
      <w:szCs w:val="18"/>
    </w:rPr>
  </w:style>
  <w:style w:type="character" w:customStyle="1" w:styleId="171">
    <w:name w:val="未处理的提及5"/>
    <w:basedOn w:val="36"/>
    <w:semiHidden/>
    <w:unhideWhenUsed/>
    <w:qFormat/>
    <w:uiPriority w:val="99"/>
    <w:rPr>
      <w:color w:val="605E5C"/>
      <w:shd w:val="clear" w:color="auto" w:fill="E1DFDD"/>
    </w:rPr>
  </w:style>
  <w:style w:type="character" w:customStyle="1" w:styleId="172">
    <w:name w:val="正文文本缩进 字符"/>
    <w:basedOn w:val="36"/>
    <w:link w:val="15"/>
    <w:qFormat/>
    <w:uiPriority w:val="0"/>
    <w:rPr>
      <w:rFonts w:ascii="Times New Roman" w:hAnsi="Times New Roman" w:eastAsia="仿宋_GB2312"/>
      <w:sz w:val="32"/>
    </w:rPr>
  </w:style>
  <w:style w:type="character" w:customStyle="1" w:styleId="173">
    <w:name w:val="Unresolved Mention"/>
    <w:basedOn w:val="36"/>
    <w:semiHidden/>
    <w:unhideWhenUsed/>
    <w:qFormat/>
    <w:uiPriority w:val="99"/>
    <w:rPr>
      <w:color w:val="605E5C"/>
      <w:shd w:val="clear" w:color="auto" w:fill="E1DFDD"/>
    </w:rPr>
  </w:style>
  <w:style w:type="paragraph" w:customStyle="1" w:styleId="174">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kern w:val="0"/>
      <w:sz w:val="24"/>
      <w:szCs w:val="24"/>
      <w:lang w:val="en-US" w:eastAsia="zh-CN" w:bidi="ar-SA"/>
    </w:rPr>
  </w:style>
  <w:style w:type="character" w:customStyle="1" w:styleId="175">
    <w:name w:val="正文文本首行缩进 2 字符"/>
    <w:basedOn w:val="172"/>
    <w:link w:val="33"/>
    <w:qFormat/>
    <w:uiPriority w:val="99"/>
    <w:rPr>
      <w:rFonts w:ascii="Calibri" w:hAnsi="Calibri" w:eastAsia="宋体" w:cs="Calibri"/>
      <w:kern w:val="0"/>
      <w:sz w:val="28"/>
      <w:szCs w:val="28"/>
    </w:rPr>
  </w:style>
  <w:style w:type="paragraph" w:customStyle="1" w:styleId="176">
    <w:name w:val="标题_公文"/>
    <w:next w:val="1"/>
    <w:qFormat/>
    <w:uiPriority w:val="2"/>
    <w:pPr>
      <w:spacing w:line="600" w:lineRule="exact"/>
      <w:jc w:val="center"/>
      <w:outlineLvl w:val="0"/>
    </w:pPr>
    <w:rPr>
      <w:rFonts w:ascii="Times New Roman" w:hAnsi="Times New Roman" w:eastAsia="方正小标宋简体" w:cs="Times New Roman"/>
      <w:kern w:val="2"/>
      <w:sz w:val="44"/>
      <w:szCs w:val="32"/>
      <w:lang w:val="en-US" w:eastAsia="zh-CN" w:bidi="ar-SA"/>
    </w:rPr>
  </w:style>
  <w:style w:type="paragraph" w:customStyle="1" w:styleId="177">
    <w:name w:val="副标题_公文"/>
    <w:next w:val="1"/>
    <w:qFormat/>
    <w:uiPriority w:val="2"/>
    <w:pPr>
      <w:widowControl w:val="0"/>
      <w:spacing w:line="600" w:lineRule="exact"/>
      <w:jc w:val="center"/>
      <w:outlineLvl w:val="1"/>
    </w:pPr>
    <w:rPr>
      <w:rFonts w:ascii="Times New Roman" w:hAnsi="Times New Roman" w:eastAsia="楷体" w:cs="Times New Roman"/>
      <w:kern w:val="2"/>
      <w:sz w:val="32"/>
      <w:szCs w:val="32"/>
      <w:lang w:val="en-US" w:eastAsia="zh-CN" w:bidi="ar-SA"/>
    </w:rPr>
  </w:style>
  <w:style w:type="paragraph" w:customStyle="1" w:styleId="178">
    <w:name w:val="首行缩进两字 Char"/>
    <w:basedOn w:val="1"/>
    <w:qFormat/>
    <w:uiPriority w:val="0"/>
    <w:pPr>
      <w:spacing w:line="240" w:lineRule="auto"/>
      <w:ind w:firstLine="560"/>
      <w:jc w:val="left"/>
    </w:pPr>
    <w:rPr>
      <w:rFonts w:ascii="宋体" w:hAnsi="宋体" w:eastAsia="宋体"/>
      <w:color w:val="auto"/>
      <w:sz w:val="28"/>
      <w:szCs w:val="24"/>
      <w:shd w:val="clear" w:color="auto" w:fill="auto"/>
    </w:rPr>
  </w:style>
  <w:style w:type="paragraph" w:customStyle="1" w:styleId="179">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180">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181">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character" w:customStyle="1" w:styleId="182">
    <w:name w:val="font71"/>
    <w:basedOn w:val="36"/>
    <w:qFormat/>
    <w:uiPriority w:val="0"/>
    <w:rPr>
      <w:rFonts w:hint="eastAsia" w:ascii="宋体" w:hAnsi="宋体" w:eastAsia="宋体" w:cs="宋体"/>
      <w:b/>
      <w:bCs/>
      <w:color w:val="000000"/>
      <w:sz w:val="22"/>
      <w:szCs w:val="22"/>
      <w:u w:val="none"/>
      <w:vertAlign w:val="superscript"/>
    </w:rPr>
  </w:style>
  <w:style w:type="character" w:customStyle="1" w:styleId="183">
    <w:name w:val="font11"/>
    <w:basedOn w:val="36"/>
    <w:qFormat/>
    <w:uiPriority w:val="0"/>
    <w:rPr>
      <w:rFonts w:hint="eastAsia" w:ascii="宋体" w:hAnsi="宋体" w:eastAsia="宋体" w:cs="宋体"/>
      <w:b/>
      <w:bCs/>
      <w:color w:val="000000"/>
      <w:sz w:val="22"/>
      <w:szCs w:val="22"/>
      <w:u w:val="none"/>
    </w:rPr>
  </w:style>
  <w:style w:type="character" w:customStyle="1" w:styleId="184">
    <w:name w:val="正文文本 Char"/>
    <w:basedOn w:val="36"/>
    <w:qFormat/>
    <w:uiPriority w:val="99"/>
    <w:rPr>
      <w:rFonts w:ascii="仿宋_GB2312" w:hAnsi="仿宋_GB2312" w:eastAsia="仿宋_GB2312"/>
      <w:kern w:val="2"/>
      <w:sz w:val="32"/>
      <w:szCs w:val="24"/>
    </w:rPr>
  </w:style>
  <w:style w:type="paragraph" w:customStyle="1" w:styleId="185">
    <w:name w:val="0-正文"/>
    <w:basedOn w:val="1"/>
    <w:link w:val="186"/>
    <w:qFormat/>
    <w:uiPriority w:val="0"/>
    <w:pPr>
      <w:spacing w:line="360" w:lineRule="auto"/>
      <w:ind w:firstLine="200"/>
    </w:pPr>
    <w:rPr>
      <w:rFonts w:ascii="仿宋" w:hAnsi="等线" w:eastAsia="仿宋"/>
      <w:bCs/>
      <w:color w:val="auto"/>
      <w:sz w:val="28"/>
      <w:szCs w:val="28"/>
      <w:shd w:val="clear" w:color="auto" w:fill="auto"/>
    </w:rPr>
  </w:style>
  <w:style w:type="character" w:customStyle="1" w:styleId="186">
    <w:name w:val="0-正文 字符"/>
    <w:link w:val="185"/>
    <w:qFormat/>
    <w:uiPriority w:val="0"/>
    <w:rPr>
      <w:rFonts w:ascii="仿宋" w:hAnsi="等线" w:eastAsia="仿宋" w:cs="Times New Roman"/>
      <w:bCs/>
      <w:sz w:val="28"/>
      <w:szCs w:val="28"/>
    </w:rPr>
  </w:style>
  <w:style w:type="paragraph" w:customStyle="1" w:styleId="187">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21"/>
      <w:szCs w:val="21"/>
      <w:shd w:val="clear" w:color="auto" w:fill="auto"/>
    </w:rPr>
  </w:style>
  <w:style w:type="paragraph" w:customStyle="1" w:styleId="188">
    <w:name w:val="font8"/>
    <w:basedOn w:val="1"/>
    <w:qFormat/>
    <w:uiPriority w:val="0"/>
    <w:pPr>
      <w:widowControl/>
      <w:spacing w:before="100" w:beforeAutospacing="1" w:after="100" w:afterAutospacing="1" w:line="240" w:lineRule="auto"/>
      <w:ind w:firstLine="0" w:firstLineChars="0"/>
      <w:jc w:val="left"/>
    </w:pPr>
    <w:rPr>
      <w:rFonts w:eastAsia="宋体"/>
      <w:color w:val="000000"/>
      <w:kern w:val="0"/>
      <w:sz w:val="21"/>
      <w:szCs w:val="21"/>
      <w:shd w:val="clear" w:color="auto" w:fill="auto"/>
    </w:rPr>
  </w:style>
  <w:style w:type="paragraph" w:customStyle="1" w:styleId="189">
    <w:name w:val="font9"/>
    <w:basedOn w:val="1"/>
    <w:qFormat/>
    <w:uiPriority w:val="0"/>
    <w:pPr>
      <w:widowControl/>
      <w:spacing w:before="100" w:beforeAutospacing="1" w:after="100" w:afterAutospacing="1" w:line="240" w:lineRule="auto"/>
      <w:ind w:firstLine="0" w:firstLineChars="0"/>
      <w:jc w:val="left"/>
    </w:pPr>
    <w:rPr>
      <w:rFonts w:eastAsia="宋体"/>
      <w:color w:val="000000"/>
      <w:kern w:val="0"/>
      <w:sz w:val="21"/>
      <w:szCs w:val="21"/>
      <w:shd w:val="clear" w:color="auto" w:fill="auto"/>
    </w:rPr>
  </w:style>
  <w:style w:type="paragraph" w:customStyle="1" w:styleId="19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auto"/>
      <w:kern w:val="0"/>
      <w:sz w:val="24"/>
      <w:szCs w:val="24"/>
      <w:shd w:val="clear" w:color="auto" w:fill="auto"/>
    </w:rPr>
  </w:style>
  <w:style w:type="paragraph" w:customStyle="1" w:styleId="19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szCs w:val="22"/>
      <w:shd w:val="clear" w:color="auto" w:fill="auto"/>
    </w:rPr>
  </w:style>
  <w:style w:type="paragraph" w:customStyle="1" w:styleId="19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szCs w:val="22"/>
      <w:shd w:val="clear" w:color="auto" w:fill="auto"/>
    </w:rPr>
  </w:style>
  <w:style w:type="paragraph" w:customStyle="1" w:styleId="193">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szCs w:val="22"/>
      <w:shd w:val="clear" w:color="auto" w:fill="auto"/>
    </w:rPr>
  </w:style>
  <w:style w:type="paragraph" w:customStyle="1" w:styleId="194">
    <w:name w:val="xl78"/>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szCs w:val="22"/>
      <w:shd w:val="clear" w:color="auto" w:fill="auto"/>
    </w:rPr>
  </w:style>
  <w:style w:type="paragraph" w:customStyle="1" w:styleId="195">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szCs w:val="22"/>
      <w:shd w:val="clear" w:color="auto" w:fill="auto"/>
    </w:rPr>
  </w:style>
  <w:style w:type="paragraph" w:customStyle="1" w:styleId="196">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szCs w:val="22"/>
      <w:shd w:val="clear" w:color="auto" w:fill="auto"/>
    </w:rPr>
  </w:style>
  <w:style w:type="paragraph" w:customStyle="1" w:styleId="197">
    <w:name w:val="xl81"/>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22"/>
      <w:szCs w:val="22"/>
      <w:shd w:val="clear" w:color="auto" w:fill="auto"/>
    </w:rPr>
  </w:style>
  <w:style w:type="paragraph" w:customStyle="1" w:styleId="198">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color w:val="auto"/>
      <w:kern w:val="0"/>
      <w:sz w:val="24"/>
      <w:szCs w:val="24"/>
      <w:shd w:val="clear" w:color="auto" w:fill="auto"/>
    </w:rPr>
  </w:style>
  <w:style w:type="paragraph" w:customStyle="1" w:styleId="199">
    <w:name w:val="xl83"/>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left"/>
    </w:pPr>
    <w:rPr>
      <w:rFonts w:ascii="宋体" w:hAnsi="宋体" w:eastAsia="宋体" w:cs="宋体"/>
      <w:color w:val="auto"/>
      <w:kern w:val="0"/>
      <w:sz w:val="24"/>
      <w:szCs w:val="24"/>
      <w:shd w:val="clear" w:color="auto" w:fill="auto"/>
    </w:rPr>
  </w:style>
  <w:style w:type="paragraph" w:customStyle="1" w:styleId="200">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auto"/>
      <w:kern w:val="0"/>
      <w:sz w:val="24"/>
      <w:szCs w:val="24"/>
      <w:shd w:val="clear" w:color="auto" w:fill="auto"/>
    </w:rPr>
  </w:style>
  <w:style w:type="paragraph" w:customStyle="1" w:styleId="201">
    <w:name w:val="_Style 2"/>
    <w:qFormat/>
    <w:uiPriority w:val="1"/>
    <w:pPr>
      <w:widowControl w:val="0"/>
      <w:jc w:val="center"/>
    </w:pPr>
    <w:rPr>
      <w:rFonts w:ascii="Times New Roman" w:hAnsi="Times New Roman" w:eastAsia="宋体" w:cs="Times New Roman"/>
      <w:kern w:val="2"/>
      <w:sz w:val="21"/>
      <w:szCs w:val="21"/>
      <w:lang w:val="en-US" w:eastAsia="zh-CN" w:bidi="ar-SA"/>
    </w:rPr>
  </w:style>
  <w:style w:type="paragraph" w:customStyle="1" w:styleId="202">
    <w:name w:val="TOC 标题1"/>
    <w:basedOn w:val="2"/>
    <w:next w:val="1"/>
    <w:unhideWhenUsed/>
    <w:qFormat/>
    <w:uiPriority w:val="39"/>
    <w:pPr>
      <w:widowControl/>
      <w:numPr>
        <w:numId w:val="0"/>
      </w:numPr>
      <w:spacing w:before="240" w:after="0" w:line="259" w:lineRule="auto"/>
      <w:jc w:val="left"/>
      <w:outlineLvl w:val="9"/>
    </w:pPr>
    <w:rPr>
      <w:rFonts w:ascii="Cambria" w:hAnsi="Cambria" w:eastAsia="宋体"/>
      <w:b/>
      <w:bCs w:val="0"/>
      <w:color w:val="365F91"/>
      <w:kern w:val="0"/>
      <w:sz w:val="32"/>
      <w:szCs w:val="32"/>
      <w:shd w:val="clear" w:color="auto" w:fill="auto"/>
    </w:rPr>
  </w:style>
  <w:style w:type="table" w:customStyle="1" w:styleId="203">
    <w:name w:val="网格型浅色1"/>
    <w:basedOn w:val="34"/>
    <w:qFormat/>
    <w:uiPriority w:val="40"/>
    <w:rPr>
      <w:rFonts w:ascii="Calibri" w:hAnsi="Calibri"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04">
    <w:name w:val="无格式表格 11"/>
    <w:basedOn w:val="34"/>
    <w:qFormat/>
    <w:uiPriority w:val="41"/>
    <w:rPr>
      <w:rFonts w:ascii="Calibri" w:hAnsi="Calibri" w:eastAsia="宋体" w:cs="Times New Roman"/>
      <w:kern w:val="0"/>
      <w:sz w:val="20"/>
      <w:szCs w:val="20"/>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205">
    <w:name w:val="备注"/>
    <w:basedOn w:val="1"/>
    <w:link w:val="206"/>
    <w:qFormat/>
    <w:uiPriority w:val="0"/>
    <w:pPr>
      <w:snapToGrid w:val="0"/>
      <w:spacing w:line="360" w:lineRule="auto"/>
      <w:ind w:firstLine="200"/>
    </w:pPr>
    <w:rPr>
      <w:color w:val="auto"/>
      <w:sz w:val="21"/>
      <w:szCs w:val="24"/>
    </w:rPr>
  </w:style>
  <w:style w:type="character" w:customStyle="1" w:styleId="206">
    <w:name w:val="备注 字符"/>
    <w:link w:val="205"/>
    <w:qFormat/>
    <w:uiPriority w:val="0"/>
    <w:rPr>
      <w:rFonts w:ascii="Times New Roman" w:hAnsi="Times New Roman" w:eastAsia="仿宋_GB2312" w:cs="Times New Roman"/>
      <w:szCs w:val="24"/>
    </w:rPr>
  </w:style>
  <w:style w:type="character" w:customStyle="1" w:styleId="207">
    <w:name w:val="表名 字符"/>
    <w:link w:val="208"/>
    <w:qFormat/>
    <w:uiPriority w:val="0"/>
    <w:rPr>
      <w:rFonts w:ascii="Times New Roman" w:hAnsi="Times New Roman" w:eastAsia="仿宋_GB2312"/>
      <w:w w:val="102"/>
      <w:sz w:val="24"/>
    </w:rPr>
  </w:style>
  <w:style w:type="paragraph" w:customStyle="1" w:styleId="208">
    <w:name w:val="表名"/>
    <w:basedOn w:val="1"/>
    <w:link w:val="207"/>
    <w:qFormat/>
    <w:uiPriority w:val="0"/>
    <w:pPr>
      <w:adjustRightInd w:val="0"/>
      <w:snapToGrid w:val="0"/>
      <w:spacing w:line="360" w:lineRule="auto"/>
      <w:ind w:firstLine="0" w:firstLineChars="0"/>
      <w:contextualSpacing/>
      <w:jc w:val="center"/>
    </w:pPr>
    <w:rPr>
      <w:rFonts w:cstheme="minorBidi"/>
      <w:color w:val="auto"/>
      <w:w w:val="102"/>
      <w:sz w:val="24"/>
      <w:szCs w:val="22"/>
      <w:shd w:val="clear" w:color="auto" w:fill="auto"/>
    </w:rPr>
  </w:style>
  <w:style w:type="paragraph" w:customStyle="1" w:styleId="209">
    <w:name w:val="xl60"/>
    <w:basedOn w:val="1"/>
    <w:qFormat/>
    <w:uiPriority w:val="0"/>
    <w:pPr>
      <w:widowControl/>
      <w:spacing w:before="100" w:beforeAutospacing="1" w:after="100" w:afterAutospacing="1" w:line="240" w:lineRule="auto"/>
      <w:ind w:firstLine="0" w:firstLineChars="0"/>
      <w:jc w:val="center"/>
    </w:pPr>
    <w:rPr>
      <w:rFonts w:ascii="宋体" w:hAnsi="宋体" w:eastAsia="宋体" w:cs="宋体"/>
      <w:color w:val="auto"/>
      <w:kern w:val="0"/>
      <w:sz w:val="24"/>
      <w:szCs w:val="24"/>
      <w:shd w:val="clear" w:color="auto" w:fill="auto"/>
    </w:rPr>
  </w:style>
  <w:style w:type="paragraph" w:customStyle="1" w:styleId="210">
    <w:name w:val="修订1"/>
    <w:hidden/>
    <w:semiHidden/>
    <w:qFormat/>
    <w:uiPriority w:val="99"/>
    <w:rPr>
      <w:rFonts w:ascii="Times New Roman" w:hAnsi="Times New Roman" w:eastAsia="宋体" w:cs="Times New Roman"/>
      <w:kern w:val="2"/>
      <w:sz w:val="24"/>
      <w:szCs w:val="22"/>
      <w:lang w:val="en-US" w:eastAsia="zh-CN" w:bidi="ar-SA"/>
    </w:rPr>
  </w:style>
  <w:style w:type="character" w:customStyle="1" w:styleId="211">
    <w:name w:val="全文 Char"/>
    <w:link w:val="212"/>
    <w:qFormat/>
    <w:uiPriority w:val="0"/>
    <w:rPr>
      <w:rFonts w:ascii="宋体" w:hAnsi="宋体" w:eastAsia="仿宋" w:cs="宋体"/>
      <w:sz w:val="30"/>
      <w:szCs w:val="24"/>
    </w:rPr>
  </w:style>
  <w:style w:type="paragraph" w:customStyle="1" w:styleId="212">
    <w:name w:val="全文"/>
    <w:basedOn w:val="1"/>
    <w:link w:val="211"/>
    <w:qFormat/>
    <w:uiPriority w:val="0"/>
    <w:pPr>
      <w:widowControl/>
      <w:snapToGrid w:val="0"/>
      <w:spacing w:line="596" w:lineRule="exact"/>
      <w:ind w:firstLine="600"/>
      <w:contextualSpacing/>
    </w:pPr>
    <w:rPr>
      <w:rFonts w:ascii="宋体" w:hAnsi="宋体" w:eastAsia="仿宋" w:cs="宋体"/>
      <w:color w:val="auto"/>
      <w:sz w:val="30"/>
      <w:szCs w:val="24"/>
      <w:shd w:val="clear" w:color="auto" w:fill="auto"/>
    </w:rPr>
  </w:style>
  <w:style w:type="paragraph" w:customStyle="1" w:styleId="213">
    <w:name w:val="xl58"/>
    <w:basedOn w:val="1"/>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596" w:lineRule="exact"/>
      <w:ind w:firstLine="0" w:firstLineChars="0"/>
    </w:pPr>
    <w:rPr>
      <w:rFonts w:ascii="宋体" w:hAnsi="宋体" w:eastAsia="宋体" w:cs="宋体"/>
      <w:color w:val="auto"/>
      <w:kern w:val="0"/>
      <w:szCs w:val="24"/>
      <w:shd w:val="clear" w:color="auto" w:fill="auto"/>
    </w:rPr>
  </w:style>
  <w:style w:type="paragraph" w:customStyle="1" w:styleId="214">
    <w:name w:val="xl59"/>
    <w:basedOn w:val="1"/>
    <w:qFormat/>
    <w:uiPriority w:val="0"/>
    <w:pPr>
      <w:widowControl/>
      <w:pBdr>
        <w:top w:val="single" w:color="auto" w:sz="4" w:space="0"/>
        <w:left w:val="single" w:color="auto" w:sz="4" w:space="0"/>
        <w:bottom w:val="single" w:color="auto" w:sz="4" w:space="0"/>
        <w:right w:val="single" w:color="auto" w:sz="4" w:space="0"/>
      </w:pBdr>
      <w:snapToGrid w:val="0"/>
      <w:spacing w:before="100" w:beforeAutospacing="1" w:after="100" w:afterAutospacing="1" w:line="596" w:lineRule="exact"/>
      <w:ind w:firstLine="0" w:firstLineChars="0"/>
      <w:jc w:val="center"/>
    </w:pPr>
    <w:rPr>
      <w:rFonts w:ascii="宋体" w:hAnsi="宋体" w:eastAsia="宋体" w:cs="宋体"/>
      <w:color w:val="auto"/>
      <w:kern w:val="0"/>
      <w:szCs w:val="24"/>
      <w:shd w:val="clear" w:color="auto" w:fill="auto"/>
    </w:rPr>
  </w:style>
  <w:style w:type="character" w:customStyle="1" w:styleId="215">
    <w:name w:val="未处理的提及11"/>
    <w:semiHidden/>
    <w:unhideWhenUsed/>
    <w:qFormat/>
    <w:uiPriority w:val="99"/>
    <w:rPr>
      <w:color w:val="605E5C"/>
      <w:shd w:val="clear" w:color="auto" w:fill="E1DFDD"/>
    </w:rPr>
  </w:style>
  <w:style w:type="paragraph" w:customStyle="1" w:styleId="216">
    <w:name w:val="修订2"/>
    <w:hidden/>
    <w:semiHidden/>
    <w:qFormat/>
    <w:uiPriority w:val="99"/>
    <w:rPr>
      <w:rFonts w:ascii="Times New Roman" w:hAnsi="Times New Roman" w:eastAsia="仿宋" w:cs="Times New Roman"/>
      <w:kern w:val="2"/>
      <w:sz w:val="28"/>
      <w:szCs w:val="22"/>
      <w:lang w:val="en-US" w:eastAsia="zh-CN" w:bidi="ar-SA"/>
    </w:rPr>
  </w:style>
  <w:style w:type="paragraph" w:customStyle="1" w:styleId="21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微软雅黑" w:hAnsi="微软雅黑" w:eastAsia="微软雅黑" w:cs="宋体"/>
      <w:color w:val="auto"/>
      <w:kern w:val="0"/>
      <w:sz w:val="24"/>
      <w:szCs w:val="24"/>
      <w:shd w:val="clear" w:color="auto" w:fill="auto"/>
    </w:rPr>
  </w:style>
  <w:style w:type="paragraph" w:customStyle="1" w:styleId="218">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auto"/>
      <w:kern w:val="0"/>
      <w:sz w:val="24"/>
      <w:szCs w:val="24"/>
      <w:shd w:val="clear" w:color="auto" w:fill="auto"/>
    </w:rPr>
  </w:style>
  <w:style w:type="paragraph" w:customStyle="1" w:styleId="219">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auto"/>
      <w:kern w:val="0"/>
      <w:sz w:val="24"/>
      <w:szCs w:val="24"/>
      <w:shd w:val="clear" w:color="auto" w:fill="auto"/>
    </w:rPr>
  </w:style>
  <w:style w:type="paragraph" w:customStyle="1" w:styleId="220">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auto"/>
      <w:kern w:val="0"/>
      <w:sz w:val="24"/>
      <w:szCs w:val="24"/>
      <w:shd w:val="clear" w:color="auto" w:fill="auto"/>
    </w:rPr>
  </w:style>
  <w:style w:type="character" w:customStyle="1" w:styleId="221">
    <w:name w:val="未处理的提及111"/>
    <w:semiHidden/>
    <w:unhideWhenUsed/>
    <w:qFormat/>
    <w:uiPriority w:val="99"/>
    <w:rPr>
      <w:color w:val="605E5C"/>
      <w:shd w:val="clear" w:color="auto" w:fill="E1DFDD"/>
    </w:rPr>
  </w:style>
  <w:style w:type="character" w:customStyle="1" w:styleId="222">
    <w:name w:val="副标题 字符"/>
    <w:basedOn w:val="36"/>
    <w:link w:val="25"/>
    <w:qFormat/>
    <w:uiPriority w:val="11"/>
    <w:rPr>
      <w:rFonts w:ascii="等线 Light" w:hAnsi="等线 Light" w:eastAsia="宋体" w:cs="Times New Roman"/>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2652</Words>
  <Characters>3130</Characters>
  <Lines>42</Lines>
  <Paragraphs>11</Paragraphs>
  <TotalTime>205</TotalTime>
  <ScaleCrop>false</ScaleCrop>
  <LinksUpToDate>false</LinksUpToDate>
  <CharactersWithSpaces>3132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2024-11-28T08:00:00Z</dcterms:created>
  <dc:creator>Administrator</dc:creator>
  <cp:lastModifiedBy>微醺</cp:lastModifiedBy>
  <cp:lastPrinted>2024-10-24T11:09:00Z</cp:lastPrinted>
  <dcterms:modified xsi:type="dcterms:W3CDTF">2024-12-20T06:40:22Z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FE6FA1ED9EF240C58FD46935AE93041F_12</vt:lpwstr>
  </property>
</Properties>
</file>