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AF2A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附件：</w:t>
      </w:r>
    </w:p>
    <w:p w14:paraId="1B129BA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70C0"/>
          <w:spacing w:val="0"/>
          <w:sz w:val="32"/>
          <w:szCs w:val="32"/>
          <w:shd w:val="clear" w:fill="FFFFFF"/>
        </w:rPr>
        <w:t>202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70C0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70C0"/>
          <w:spacing w:val="0"/>
          <w:sz w:val="32"/>
          <w:szCs w:val="32"/>
          <w:shd w:val="clear" w:fill="FFFFFF"/>
        </w:rPr>
        <w:t>年拟认定国家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70C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70C0"/>
          <w:spacing w:val="0"/>
          <w:sz w:val="32"/>
          <w:szCs w:val="32"/>
          <w:shd w:val="clear" w:fill="FFFFFF"/>
        </w:rPr>
        <w:t>A级旅游景区名单</w:t>
      </w:r>
    </w:p>
    <w:p w14:paraId="3599D4FA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2666FCAB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中原红木文化园位于河南省周口市沈丘县北城办事处，占地100余亩，东临新华大道，西临西环路，南临和谐路，门前为槐园路，距离沈丘北站（高铁站）约3.8公里、距离沈丘收费站（G36宁洛高速入口）约1.4公里，地理位置优越。</w:t>
      </w:r>
    </w:p>
    <w:p w14:paraId="27031FE8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中原红木文化园以亭台楼榭、曲径回廊、流檐翘角、古香古色的古典徽派园林建筑群为主要特色，具有“青砖黛瓦马头墙，回廊挂落花格窗”的江南古镇风采韵味。园中绿植丰盛，树木丰盈，香樟、六道木、棕榈、桂花、石榴、金桔、竹园与假山石瀑相映成景，影影绰绰的古典之气流露出唐诗宋词中的清丽和婉约，透露着沈丘这座美丽城市的格调与涵养。</w:t>
      </w:r>
    </w:p>
    <w:p w14:paraId="2E7560FF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中原红木文化园主要旅游资源包括徽派建筑景观、休闲观景、古装摄影、传统文化体验、网红打卡、研学教育、古典家具艺术、当代书画艺术、非遗民俗文化展示等，自然资源和传统文化气息浓厚，拴马桩、十二生肖、龙生九子、双狮滚绣球等作为传统石雕、传统砖雕的代表性作品分布在园区主要参观通道。在这样意蕴十足的美景中，一件件精美绝伦、款式各异的红木家具让人大饱眼福，一件件精益求精的红木雕刻品展示着中国的文化自信、中国式的工匠精神，传播了优秀的中华传统文化，景区目前不收取门票费用，节假日期间对外开放。</w:t>
      </w:r>
      <w:bookmarkStart w:id="0" w:name="_GoBack"/>
      <w:bookmarkEnd w:id="0"/>
    </w:p>
    <w:p w14:paraId="634AF99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80"/>
        <w:jc w:val="center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AD7670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114935</wp:posOffset>
            </wp:positionV>
            <wp:extent cx="5481320" cy="3814445"/>
            <wp:effectExtent l="0" t="0" r="5080" b="14605"/>
            <wp:wrapSquare wrapText="bothSides"/>
            <wp:docPr id="1" name="图片 1" descr="C:/Users/Administrator.User-2022ZAUQCN/Desktop/b20da64fd6e880571c91bccd9273db4.jpgb20da64fd6e880571c91bccd9273d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dministrator.User-2022ZAUQCN/Desktop/b20da64fd6e880571c91bccd9273db4.jpgb20da64fd6e880571c91bccd9273db4"/>
                    <pic:cNvPicPr>
                      <a:picLocks noChangeAspect="1"/>
                    </pic:cNvPicPr>
                  </pic:nvPicPr>
                  <pic:blipFill>
                    <a:blip r:embed="rId4"/>
                    <a:srcRect t="180" b="180"/>
                    <a:stretch>
                      <a:fillRect/>
                    </a:stretch>
                  </pic:blipFill>
                  <pic:spPr>
                    <a:xfrm>
                      <a:off x="0" y="0"/>
                      <a:ext cx="5481320" cy="3814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CC03B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8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814" w:right="1474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lZDI4OTRjMWFhMmQ5MmRiMGU4ZWJiOWQ4NWRiYTAifQ=="/>
  </w:docVars>
  <w:rsids>
    <w:rsidRoot w:val="00000000"/>
    <w:rsid w:val="16582049"/>
    <w:rsid w:val="24331F71"/>
    <w:rsid w:val="2ADA66CC"/>
    <w:rsid w:val="2C1010E7"/>
    <w:rsid w:val="2C4944C6"/>
    <w:rsid w:val="2D662499"/>
    <w:rsid w:val="32813F06"/>
    <w:rsid w:val="32AE6026"/>
    <w:rsid w:val="40974F42"/>
    <w:rsid w:val="42876CE2"/>
    <w:rsid w:val="492D05E3"/>
    <w:rsid w:val="4D1D0D0C"/>
    <w:rsid w:val="4D355CB8"/>
    <w:rsid w:val="4F69300E"/>
    <w:rsid w:val="4F6E725F"/>
    <w:rsid w:val="527768A9"/>
    <w:rsid w:val="638F37C9"/>
    <w:rsid w:val="74B33326"/>
    <w:rsid w:val="769D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530</Characters>
  <Lines>0</Lines>
  <Paragraphs>0</Paragraphs>
  <TotalTime>0</TotalTime>
  <ScaleCrop>false</ScaleCrop>
  <LinksUpToDate>false</LinksUpToDate>
  <CharactersWithSpaces>530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2022-12-07T02:35:00Z</dcterms:created>
  <dc:creator>Lenovo</dc:creator>
  <cp:lastModifiedBy>刘开放</cp:lastModifiedBy>
  <dcterms:modified xsi:type="dcterms:W3CDTF">2024-11-15T00:59:01Z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D305E48834FA41C09F6AD53D826E0441</vt:lpwstr>
  </property>
</Properties>
</file>