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70C0"/>
          <w:spacing w:val="0"/>
          <w:sz w:val="32"/>
          <w:szCs w:val="32"/>
          <w:shd w:val="clear" w:fill="FFFFFF"/>
        </w:rPr>
        <w:t>202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70C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70C0"/>
          <w:spacing w:val="0"/>
          <w:sz w:val="32"/>
          <w:szCs w:val="32"/>
          <w:shd w:val="clear" w:fill="FFFFFF"/>
        </w:rPr>
        <w:t>年拟认定国家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70C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70C0"/>
          <w:spacing w:val="0"/>
          <w:sz w:val="32"/>
          <w:szCs w:val="32"/>
          <w:shd w:val="clear" w:fill="FFFFFF"/>
        </w:rPr>
        <w:t>A级旅游景区名单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青甜小镇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青甜小镇景区位于河南省周口市沈丘县北城街道办事处，占地约130亩；东临沈丘县西环路、南临吉祥路，地理位置优越，自然资源丰富，现代乡村气息浓厚，周边配套成熟。主要旅游品类包括自然景观、休闲娱乐、亲子教育、网红打卡、剧场演出、特色餐饮、民俗文化展示、军事体验等类型，类型多样，动线合理，构思巧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青甜小镇景区内自然资源丰富，是沈丘县目前唯一一家集自然景观、休闲观光等于一体的综合性亲子自然教育农场，景区内有八零小院、地锅区、纺织工坊、石磨等多处民俗文化展示，游客可以体验石磨豆浆、纺花、织布、拉耧耕种、地锅鸡、地锅鹅等多元化传统工艺及餐饮特色，是农文旅深度融合发展、推动乡村振兴的样板景区，被省妇联、省商务厅授予“巧媳妇创业就业工程示范基地”，获得周口市2024年高素质农民创业创新大赛“初创组三等奖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114935</wp:posOffset>
            </wp:positionV>
            <wp:extent cx="5481320" cy="3814445"/>
            <wp:effectExtent l="0" t="0" r="5080" b="14605"/>
            <wp:wrapSquare wrapText="bothSides"/>
            <wp:docPr id="1" name="图片 1" descr="cfa896e7442990df61560421c9ee2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fa896e7442990df61560421c9ee2d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381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ZDI4OTRjMWFhMmQ5MmRiMGU4ZWJiOWQ4NWRiYTAifQ=="/>
  </w:docVars>
  <w:rsids>
    <w:rsidRoot w:val="00000000"/>
    <w:rsid w:val="099A1E0B"/>
    <w:rsid w:val="16582049"/>
    <w:rsid w:val="24331F71"/>
    <w:rsid w:val="25161877"/>
    <w:rsid w:val="2ADA66CC"/>
    <w:rsid w:val="2C1010E7"/>
    <w:rsid w:val="2C4944C6"/>
    <w:rsid w:val="2D662499"/>
    <w:rsid w:val="32813F06"/>
    <w:rsid w:val="40974F42"/>
    <w:rsid w:val="42876CE2"/>
    <w:rsid w:val="492D05E3"/>
    <w:rsid w:val="4D1D0D0C"/>
    <w:rsid w:val="4D355CB8"/>
    <w:rsid w:val="4F69300E"/>
    <w:rsid w:val="4F6E725F"/>
    <w:rsid w:val="527768A9"/>
    <w:rsid w:val="638F37C9"/>
    <w:rsid w:val="74B3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376</Characters>
  <Lines>0</Lines>
  <Paragraphs>0</Paragraphs>
  <TotalTime>7</TotalTime>
  <ScaleCrop>false</ScaleCrop>
  <LinksUpToDate>false</LinksUpToDate>
  <CharactersWithSpaces>376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2022-12-07T02:35:00Z</dcterms:created>
  <dc:creator>Lenovo</dc:creator>
  <cp:lastModifiedBy>Administrator</cp:lastModifiedBy>
  <dcterms:modified xsi:type="dcterms:W3CDTF">2024-08-29T09:52:13Z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D305E48834FA41C09F6AD53D826E0441</vt:lpwstr>
  </property>
</Properties>
</file>