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互联网信息服务备案登记表</w:t>
      </w:r>
    </w:p>
    <w:tbl>
      <w:tblPr>
        <w:tblStyle w:val="3"/>
        <w:tblpPr w:leftFromText="180" w:rightFromText="180" w:vertAnchor="text" w:horzAnchor="page" w:tblpX="1837" w:tblpY="19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1460"/>
        <w:gridCol w:w="1694"/>
        <w:gridCol w:w="1200"/>
        <w:gridCol w:w="1274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主办者真实身份信息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5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主办单位</w:t>
            </w:r>
          </w:p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基本情况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单位名称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单位性质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证件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类型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证件号码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详细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15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5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主体负责人</w:t>
            </w:r>
          </w:p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基本情况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姓 名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有效证件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信息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应急联系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电话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手机号码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5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5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I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CP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负责人</w:t>
            </w:r>
          </w:p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基本情况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姓 名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有效证件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信息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应急联系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电话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手机号码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5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附件上传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有效证件、承诺书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5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信息（网站）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网站名称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首页网址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域名列表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前置审批文件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新闻、出版、教育、影视、宗教等需前置审核材料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语种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网站内容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85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信息（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APP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APP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和图标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域名列表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小程序、快应用无需填写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包名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或ID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公钥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MD5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小程序、快应用无需填写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运行平台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各类APP运行平台名称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SDK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SDK服务厂商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及功能类型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前置审批文件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新闻、出版、教育、影视、宗教等需前置审核材料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类目及语种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</w:trPr>
        <w:tc>
          <w:tcPr>
            <w:tcW w:w="85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网络接入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（小程序、快应用无需填写）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接入服务单位名称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接入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方式和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服务器放置地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IP地址列表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IPv6报备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28"/>
          <w:szCs w:val="28"/>
          <w:highlight w:val="none"/>
          <w:u w:val="no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1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28"/>
          <w:szCs w:val="28"/>
          <w:highlight w:val="none"/>
          <w:u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本通知所称APP，是指包含智能终端预置、下载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安装的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程序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，以及基于应用软件开放平台接口开放的、用户无需安装即可使用的程序等。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641" w:firstLineChars="0"/>
        <w:jc w:val="both"/>
        <w:textAlignment w:val="auto"/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2、本通知所称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备案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编号，是指依据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none"/>
          <w:lang w:val="en-US" w:eastAsia="zh-CN"/>
        </w:rPr>
        <w:t>《非经营性互联网信息服务备案管理办法》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u w:val="none"/>
          <w:lang w:val="en-US" w:eastAsia="zh-CN"/>
        </w:rPr>
        <w:t>规定核发的行政许可编码，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APP主办者应在APP“设置”或“介绍”等显著位置标注备案编号。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2023-08-11T03:18:17Z</dcterms:created>
  <dc:creator>Administrator</dc:creator>
  <cp:lastModifiedBy>Administrator</cp:lastModifiedBy>
  <dcterms:modified xsi:type="dcterms:W3CDTF">2023-08-11T03:18:30Z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