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default" w:ascii="Times New Roman" w:hAnsi="Times New Roman" w:eastAsia="黑体" w:cs="Times New Roman"/>
          <w:sz w:val="24"/>
          <w:szCs w:val="24"/>
          <w:lang w:val="en-US" w:eastAsia="zh-CN"/>
        </w:rPr>
      </w:pPr>
      <w:r>
        <w:rPr>
          <w:rFonts w:hint="eastAsia" w:cs="Times New Roman"/>
          <w:sz w:val="24"/>
          <w:szCs w:val="24"/>
          <w:lang w:eastAsia="zh-CN"/>
        </w:rPr>
        <w:t>附件</w:t>
      </w:r>
      <w:r>
        <w:rPr>
          <w:rFonts w:hint="eastAsia" w:cs="Times New Roman"/>
          <w:sz w:val="24"/>
          <w:szCs w:val="24"/>
          <w:lang w:val="en-US" w:eastAsia="zh-CN"/>
        </w:rPr>
        <w:t>1</w:t>
      </w:r>
    </w:p>
    <w:p>
      <w:pPr>
        <w:pStyle w:val="5"/>
        <w:rPr>
          <w:rFonts w:hint="eastAsia" w:ascii="Times New Roman" w:hAnsi="Times New Roman" w:eastAsia="黑体" w:cs="Times New Roman"/>
          <w:sz w:val="24"/>
          <w:szCs w:val="24"/>
          <w:lang w:eastAsia="zh-CN"/>
        </w:rPr>
      </w:pPr>
      <w:bookmarkStart w:id="0" w:name="_GoBack"/>
      <w:r>
        <w:rPr>
          <w:rFonts w:hint="default" w:ascii="Times New Roman" w:hAnsi="Times New Roman" w:cs="Times New Roman"/>
          <w:sz w:val="24"/>
          <w:szCs w:val="24"/>
        </w:rPr>
        <w:t>《周口市沈丘钢铁产业园规划（2023年修订）》</w:t>
      </w:r>
      <w:r>
        <w:rPr>
          <w:rFonts w:hint="eastAsia" w:cs="Times New Roman"/>
          <w:sz w:val="24"/>
          <w:szCs w:val="24"/>
          <w:lang w:eastAsia="zh-CN"/>
        </w:rPr>
        <w:t>环境影响评价公众意见表</w:t>
      </w:r>
    </w:p>
    <w:bookmarkEnd w:id="0"/>
    <w:p>
      <w:pPr>
        <w:ind w:firstLine="0" w:firstLineChars="0"/>
        <w:rPr>
          <w:rFonts w:hint="default" w:ascii="Times New Roman" w:hAnsi="Times New Roman" w:eastAsia="仿宋" w:cs="Times New Roman"/>
          <w:b/>
          <w:szCs w:val="24"/>
          <w:u w:val="single"/>
        </w:rPr>
      </w:pPr>
      <w:r>
        <w:rPr>
          <w:rFonts w:hint="default" w:ascii="Times New Roman" w:hAnsi="Times New Roman" w:eastAsia="仿宋" w:cs="Times New Roman"/>
          <w:b/>
          <w:szCs w:val="24"/>
        </w:rPr>
        <w:t xml:space="preserve">填表日期 </w:t>
      </w:r>
      <w:r>
        <w:rPr>
          <w:rFonts w:hint="default" w:ascii="Times New Roman" w:hAnsi="Times New Roman" w:eastAsia="仿宋" w:cs="Times New Roman"/>
          <w:b/>
          <w:szCs w:val="24"/>
          <w:u w:val="single"/>
        </w:rPr>
        <w:t xml:space="preserve">         年   月   日</w:t>
      </w:r>
    </w:p>
    <w:tbl>
      <w:tblPr>
        <w:tblStyle w:val="9"/>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17"/>
        <w:gridCol w:w="5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384" w:type="dxa"/>
            <w:vAlign w:val="center"/>
          </w:tcPr>
          <w:p>
            <w:pPr>
              <w:spacing w:line="240" w:lineRule="auto"/>
              <w:ind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项目名称</w:t>
            </w:r>
          </w:p>
        </w:tc>
        <w:tc>
          <w:tcPr>
            <w:tcW w:w="7138" w:type="dxa"/>
            <w:gridSpan w:val="2"/>
            <w:vAlign w:val="center"/>
          </w:tcPr>
          <w:p>
            <w:pPr>
              <w:spacing w:line="240" w:lineRule="auto"/>
              <w:ind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《周口市沈丘钢铁产业园规划（2023年修订）》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22" w:type="dxa"/>
            <w:gridSpan w:val="3"/>
            <w:vAlign w:val="center"/>
          </w:tcPr>
          <w:p>
            <w:pPr>
              <w:spacing w:line="240" w:lineRule="auto"/>
              <w:ind w:firstLine="0" w:firstLineChars="0"/>
              <w:jc w:val="left"/>
              <w:rPr>
                <w:rFonts w:hint="default" w:ascii="Times New Roman" w:hAnsi="Times New Roman" w:eastAsia="黑体" w:cs="Times New Roman"/>
                <w:szCs w:val="24"/>
              </w:rPr>
            </w:pPr>
            <w:r>
              <w:rPr>
                <w:rFonts w:hint="default" w:ascii="Times New Roman" w:hAnsi="Times New Roman" w:eastAsia="黑体" w:cs="Times New Roman"/>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26" w:hRule="atLeast"/>
        </w:trPr>
        <w:tc>
          <w:tcPr>
            <w:tcW w:w="1384" w:type="dxa"/>
            <w:vAlign w:val="center"/>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b w:val="0"/>
                <w:bCs w:val="0"/>
                <w:szCs w:val="24"/>
              </w:rPr>
              <w:t>与本项目环境影响和环境保护措施有关的建议和意见（注：根据《环境影响评价公众参与办法》规定，涉及征地拆迁、财产、就业等与项目环评无关的意见或者诉求不属于项目环评公参内容）</w:t>
            </w:r>
          </w:p>
        </w:tc>
        <w:tc>
          <w:tcPr>
            <w:tcW w:w="7138" w:type="dxa"/>
            <w:gridSpan w:val="2"/>
          </w:tcPr>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8"/>
              <w:spacing w:line="240" w:lineRule="auto"/>
              <w:ind w:left="0" w:leftChars="0"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gridSpan w:val="3"/>
            <w:vAlign w:val="center"/>
          </w:tcPr>
          <w:p>
            <w:pPr>
              <w:spacing w:line="240" w:lineRule="auto"/>
              <w:ind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22" w:type="dxa"/>
            <w:gridSpan w:val="3"/>
            <w:vAlign w:val="center"/>
          </w:tcPr>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姓   名</w:t>
            </w:r>
          </w:p>
        </w:tc>
        <w:tc>
          <w:tcPr>
            <w:tcW w:w="5221" w:type="dxa"/>
            <w:vAlign w:val="center"/>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身份证号</w:t>
            </w:r>
          </w:p>
        </w:tc>
        <w:tc>
          <w:tcPr>
            <w:tcW w:w="5221" w:type="dxa"/>
            <w:vAlign w:val="center"/>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有效联系方式</w:t>
            </w:r>
          </w:p>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（电话号码或邮箱）</w:t>
            </w:r>
          </w:p>
        </w:tc>
        <w:tc>
          <w:tcPr>
            <w:tcW w:w="5221" w:type="dxa"/>
            <w:vAlign w:val="center"/>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经常居住地址</w:t>
            </w:r>
          </w:p>
        </w:tc>
        <w:tc>
          <w:tcPr>
            <w:tcW w:w="5221" w:type="dxa"/>
            <w:vAlign w:val="center"/>
          </w:tcPr>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是否同意公开个人信息</w:t>
            </w:r>
          </w:p>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（填同意或不同意）</w:t>
            </w:r>
          </w:p>
        </w:tc>
        <w:tc>
          <w:tcPr>
            <w:tcW w:w="5221" w:type="dxa"/>
            <w:vAlign w:val="center"/>
          </w:tcPr>
          <w:p>
            <w:pPr>
              <w:spacing w:line="240" w:lineRule="auto"/>
              <w:ind w:firstLine="0" w:firstLineChars="0"/>
              <w:rPr>
                <w:rFonts w:hint="default" w:ascii="Times New Roman" w:hAnsi="Times New Roman" w:cs="Times New Roman"/>
                <w:b w:val="0"/>
                <w:bCs w:val="0"/>
                <w:szCs w:val="24"/>
              </w:rPr>
            </w:pPr>
          </w:p>
          <w:p>
            <w:pPr>
              <w:spacing w:line="240" w:lineRule="auto"/>
              <w:ind w:firstLine="0" w:firstLineChars="0"/>
              <w:rPr>
                <w:rFonts w:hint="default" w:ascii="Times New Roman" w:hAnsi="Times New Roman" w:cs="Times New Roman"/>
                <w:b w:val="0"/>
                <w:bCs w:val="0"/>
                <w:szCs w:val="24"/>
              </w:rPr>
            </w:pPr>
          </w:p>
          <w:p>
            <w:pPr>
              <w:spacing w:line="240" w:lineRule="auto"/>
              <w:ind w:firstLine="0" w:firstLineChars="0"/>
              <w:rPr>
                <w:rFonts w:hint="default" w:ascii="Times New Roman" w:hAnsi="Times New Roman" w:cs="Times New Roman"/>
                <w:b w:val="0"/>
                <w:bCs w:val="0"/>
                <w:szCs w:val="24"/>
              </w:rPr>
            </w:pPr>
          </w:p>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22" w:type="dxa"/>
            <w:gridSpan w:val="3"/>
            <w:vAlign w:val="center"/>
          </w:tcPr>
          <w:p>
            <w:pPr>
              <w:spacing w:line="240" w:lineRule="auto"/>
              <w:ind w:firstLine="0" w:firstLineChars="0"/>
              <w:jc w:val="left"/>
              <w:rPr>
                <w:rFonts w:hint="default" w:ascii="Times New Roman" w:hAnsi="Times New Roman" w:cs="Times New Roman"/>
                <w:b w:val="0"/>
                <w:bCs w:val="0"/>
                <w:szCs w:val="24"/>
              </w:rPr>
            </w:pPr>
            <w:r>
              <w:rPr>
                <w:rFonts w:hint="default" w:ascii="Times New Roman" w:hAnsi="Times New Roman" w:cs="Times New Roman"/>
                <w:b w:val="0"/>
                <w:bCs w:val="0"/>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单位名称</w:t>
            </w:r>
          </w:p>
        </w:tc>
        <w:tc>
          <w:tcPr>
            <w:tcW w:w="5221" w:type="dxa"/>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工商注册号或统一社会信用代码</w:t>
            </w:r>
          </w:p>
        </w:tc>
        <w:tc>
          <w:tcPr>
            <w:tcW w:w="5221" w:type="dxa"/>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有效联系方式</w:t>
            </w:r>
          </w:p>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（电话号码或邮箱）</w:t>
            </w:r>
          </w:p>
        </w:tc>
        <w:tc>
          <w:tcPr>
            <w:tcW w:w="5221" w:type="dxa"/>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3301" w:type="dxa"/>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地    址</w:t>
            </w:r>
          </w:p>
        </w:tc>
        <w:tc>
          <w:tcPr>
            <w:tcW w:w="5221" w:type="dxa"/>
            <w:vAlign w:val="center"/>
          </w:tcPr>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98" w:hRule="atLeast"/>
        </w:trPr>
        <w:tc>
          <w:tcPr>
            <w:tcW w:w="8522" w:type="dxa"/>
            <w:gridSpan w:val="3"/>
            <w:vAlign w:val="center"/>
          </w:tcPr>
          <w:p>
            <w:pPr>
              <w:tabs>
                <w:tab w:val="left" w:pos="2535"/>
              </w:tabs>
              <w:spacing w:before="260" w:beforeLines="80" w:line="240" w:lineRule="auto"/>
              <w:ind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tabs>
                <w:tab w:val="left" w:pos="2535"/>
              </w:tabs>
              <w:spacing w:before="260" w:beforeLines="80"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注：法人或其他组织信息原则上可以公开，若涉及不能公开的信息请在此栏中注明法律依据和不能公开的具体信息。</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cs="Times New Roman"/>
          <w:b/>
          <w:bCs/>
          <w:i w:val="0"/>
          <w:iCs w:val="0"/>
          <w:caps w:val="0"/>
          <w:color w:val="0C0C0C"/>
          <w:spacing w:val="0"/>
          <w:sz w:val="28"/>
          <w:szCs w:val="2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WRjYWQwNWRkYTZhMjA0MjlkNzFkOWVlYjZlYTAifQ=="/>
  </w:docVars>
  <w:rsids>
    <w:rsidRoot w:val="00000000"/>
    <w:rsid w:val="04654629"/>
    <w:rsid w:val="1CD6370A"/>
    <w:rsid w:val="25DC647C"/>
    <w:rsid w:val="27EE68C3"/>
    <w:rsid w:val="32415D98"/>
    <w:rsid w:val="3CBF7DDA"/>
    <w:rsid w:val="45F01EC2"/>
    <w:rsid w:val="4AB71E48"/>
    <w:rsid w:val="4B7B2F6A"/>
    <w:rsid w:val="5259774C"/>
    <w:rsid w:val="54DC2BA4"/>
    <w:rsid w:val="6E15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64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华文中宋"/>
      <w:b/>
      <w:kern w:val="44"/>
      <w:sz w:val="32"/>
    </w:rPr>
  </w:style>
  <w:style w:type="paragraph" w:styleId="4">
    <w:name w:val="heading 5"/>
    <w:basedOn w:val="1"/>
    <w:next w:val="1"/>
    <w:semiHidden/>
    <w:unhideWhenUsed/>
    <w:qFormat/>
    <w:uiPriority w:val="0"/>
    <w:pPr>
      <w:keepNext/>
      <w:keepLines/>
      <w:spacing w:beforeLines="0" w:beforeAutospacing="0" w:afterLines="0" w:afterAutospacing="0" w:line="500" w:lineRule="exact"/>
      <w:outlineLvl w:val="9"/>
    </w:pPr>
    <w:rPr>
      <w:rFonts w:eastAsia="黑体"/>
      <w:sz w:val="2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line="520" w:lineRule="exact"/>
      <w:ind w:firstLine="200"/>
    </w:pPr>
    <w:rPr>
      <w:rFonts w:ascii="Times New Roman" w:hAnsi="Times New Roman" w:cs="Times New Roman"/>
      <w:szCs w:val="24"/>
    </w:rPr>
  </w:style>
  <w:style w:type="paragraph" w:styleId="5">
    <w:name w:val="caption"/>
    <w:basedOn w:val="1"/>
    <w:next w:val="1"/>
    <w:qFormat/>
    <w:uiPriority w:val="0"/>
    <w:pPr>
      <w:ind w:firstLine="0" w:firstLineChars="0"/>
      <w:jc w:val="center"/>
    </w:pPr>
    <w:rPr>
      <w:rFonts w:ascii="Times New Roman" w:hAnsi="Times New Roman" w:eastAsia="黑体" w:cs="Times New Roman"/>
      <w:szCs w:val="20"/>
    </w:rPr>
  </w:style>
  <w:style w:type="paragraph" w:styleId="6">
    <w:name w:val="Body Text Indent"/>
    <w:basedOn w:val="1"/>
    <w:next w:val="2"/>
    <w:qFormat/>
    <w:uiPriority w:val="0"/>
    <w:pPr>
      <w:spacing w:line="520" w:lineRule="exact"/>
      <w:ind w:firstLine="585"/>
    </w:pPr>
    <w:rPr>
      <w:rFonts w:ascii="Times New Roman" w:hAnsi="Times New Roman" w:cs="Times New Roman"/>
      <w:sz w:val="2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semiHidden/>
    <w:unhideWhenUsed/>
    <w:qFormat/>
    <w:uiPriority w:val="99"/>
    <w:pPr>
      <w:spacing w:after="120" w:line="480" w:lineRule="exact"/>
      <w:ind w:left="420" w:leftChars="200" w:firstLine="420"/>
    </w:pPr>
    <w:rPr>
      <w:rFonts w:asciiTheme="minorHAnsi" w:hAnsiTheme="minorHAnsi" w:cstheme="minorBid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1425</Words>
  <Characters>1476</Characters>
  <Lines>0</Lines>
  <Paragraphs>0</Paragraphs>
  <TotalTime>4</TotalTime>
  <ScaleCrop>false</ScaleCrop>
  <LinksUpToDate>false</LinksUpToDate>
  <CharactersWithSpaces>1566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兜兜转转</cp:lastModifiedBy>
  <dcterms:modified xsi:type="dcterms:W3CDTF">2023-05-16T09:52:20Z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CA282951CC874064B2AC27DFE7FF990C_13</vt:lpwstr>
  </property>
</Properties>
</file>